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620" w:rsidRPr="00F311CB" w:rsidRDefault="003927CE" w:rsidP="006D4AF2">
      <w:pPr>
        <w:spacing w:before="120" w:after="120" w:line="300" w:lineRule="exact"/>
        <w:ind w:right="-141"/>
        <w:jc w:val="center"/>
        <w:rPr>
          <w:rFonts w:asciiTheme="majorHAnsi" w:hAnsiTheme="majorHAnsi" w:cstheme="majorHAnsi"/>
          <w:b/>
          <w:iCs/>
          <w:color w:val="000000" w:themeColor="text1"/>
          <w:szCs w:val="26"/>
          <w:lang w:val="nl-NL"/>
        </w:rPr>
      </w:pPr>
      <w:r>
        <w:rPr>
          <w:rFonts w:asciiTheme="majorHAnsi" w:hAnsiTheme="majorHAnsi" w:cstheme="majorHAnsi"/>
          <w:b/>
          <w:color w:val="000000" w:themeColor="text1"/>
          <w:sz w:val="28"/>
          <w:lang w:val="nl-NL"/>
        </w:rPr>
        <w:t xml:space="preserve">TÓM TẮT </w:t>
      </w:r>
      <w:r w:rsidR="00EE5AAE" w:rsidRPr="00F311CB">
        <w:rPr>
          <w:rFonts w:asciiTheme="majorHAnsi" w:hAnsiTheme="majorHAnsi" w:cstheme="majorHAnsi"/>
          <w:b/>
          <w:color w:val="000000" w:themeColor="text1"/>
          <w:sz w:val="28"/>
          <w:lang w:val="nl-NL"/>
        </w:rPr>
        <w:t>ĐỀ TÀI</w:t>
      </w:r>
      <w:r w:rsidR="002A47DF" w:rsidRPr="00F311CB">
        <w:rPr>
          <w:rFonts w:asciiTheme="majorHAnsi" w:hAnsiTheme="majorHAnsi" w:cstheme="majorHAnsi"/>
          <w:b/>
          <w:color w:val="000000" w:themeColor="text1"/>
          <w:sz w:val="28"/>
          <w:lang w:val="nl-NL"/>
        </w:rPr>
        <w:t xml:space="preserve"> KHCN: </w:t>
      </w:r>
      <w:r w:rsidR="00A25657" w:rsidRPr="00F311CB">
        <w:rPr>
          <w:rFonts w:asciiTheme="majorHAnsi" w:hAnsiTheme="majorHAnsi" w:cstheme="majorHAnsi"/>
          <w:b/>
          <w:bCs/>
          <w:szCs w:val="26"/>
          <w:lang w:val="pt-BR"/>
        </w:rPr>
        <w:t>NGHIÊN CỨU C</w:t>
      </w:r>
      <w:r w:rsidR="00A25657" w:rsidRPr="00F311CB">
        <w:rPr>
          <w:rFonts w:asciiTheme="majorHAnsi" w:hAnsiTheme="majorHAnsi" w:cstheme="majorHAnsi"/>
          <w:b/>
          <w:bCs/>
          <w:szCs w:val="26"/>
          <w:lang w:val="nl-NL"/>
        </w:rPr>
        <w:t xml:space="preserve">ẢI TIẾN THIẾT KẾ, CHẾ TẠO VÀ THỬ NGHIỆM THIẾT BỊ DI CHUYỂN TRÊN ĐƯỜNG SẮT (XE TUẦN ĐƯỜNG) </w:t>
      </w:r>
      <w:r w:rsidR="00A25657" w:rsidRPr="00F311CB">
        <w:rPr>
          <w:rFonts w:asciiTheme="majorHAnsi" w:hAnsiTheme="majorHAnsi" w:cstheme="majorHAnsi"/>
          <w:b/>
          <w:bCs/>
          <w:szCs w:val="26"/>
          <w:lang w:val="es-ES"/>
        </w:rPr>
        <w:t>HỖ TRỢ CÔNG NHÂN TUẦN ĐƯỜNG</w:t>
      </w:r>
    </w:p>
    <w:p w:rsidR="00A25657" w:rsidRPr="00F311CB" w:rsidRDefault="00A25657" w:rsidP="00F311CB">
      <w:pPr>
        <w:rPr>
          <w:rFonts w:asciiTheme="majorHAnsi" w:hAnsiTheme="majorHAnsi" w:cstheme="majorHAnsi"/>
          <w:b/>
          <w:szCs w:val="26"/>
          <w:lang w:val="nl-NL"/>
        </w:rPr>
      </w:pPr>
      <w:bookmarkStart w:id="0" w:name="_Toc114821763"/>
    </w:p>
    <w:bookmarkEnd w:id="0"/>
    <w:p w:rsidR="008223F1" w:rsidRDefault="00EE5AAE" w:rsidP="00F311CB">
      <w:pPr>
        <w:pStyle w:val="Dong10"/>
        <w:spacing w:line="240" w:lineRule="auto"/>
        <w:ind w:left="0"/>
        <w:rPr>
          <w:rFonts w:asciiTheme="majorHAnsi" w:hAnsiTheme="majorHAnsi" w:cstheme="majorHAnsi"/>
        </w:rPr>
      </w:pPr>
      <w:r w:rsidRPr="00F311CB">
        <w:rPr>
          <w:rFonts w:asciiTheme="majorHAnsi" w:hAnsiTheme="majorHAnsi" w:cstheme="majorHAnsi"/>
        </w:rPr>
        <w:t>Năm 20</w:t>
      </w:r>
      <w:r w:rsidR="00B50544" w:rsidRPr="00F311CB">
        <w:rPr>
          <w:rFonts w:asciiTheme="majorHAnsi" w:hAnsiTheme="majorHAnsi" w:cstheme="majorHAnsi"/>
        </w:rPr>
        <w:t>22</w:t>
      </w:r>
      <w:r w:rsidRPr="00F311CB">
        <w:rPr>
          <w:rFonts w:asciiTheme="majorHAnsi" w:hAnsiTheme="majorHAnsi" w:cstheme="majorHAnsi"/>
        </w:rPr>
        <w:t xml:space="preserve">, Công </w:t>
      </w:r>
      <w:r w:rsidR="002A47DF" w:rsidRPr="00F311CB">
        <w:rPr>
          <w:rFonts w:asciiTheme="majorHAnsi" w:hAnsiTheme="majorHAnsi" w:cstheme="majorHAnsi"/>
        </w:rPr>
        <w:t xml:space="preserve">ty </w:t>
      </w:r>
      <w:r w:rsidR="002060D1">
        <w:rPr>
          <w:rFonts w:asciiTheme="majorHAnsi" w:hAnsiTheme="majorHAnsi" w:cstheme="majorHAnsi"/>
        </w:rPr>
        <w:t>C</w:t>
      </w:r>
      <w:r w:rsidR="002A47DF" w:rsidRPr="00F311CB">
        <w:rPr>
          <w:rFonts w:asciiTheme="majorHAnsi" w:hAnsiTheme="majorHAnsi" w:cstheme="majorHAnsi"/>
        </w:rPr>
        <w:t>ổ phần</w:t>
      </w:r>
      <w:r w:rsidRPr="00F311CB">
        <w:rPr>
          <w:rFonts w:asciiTheme="majorHAnsi" w:hAnsiTheme="majorHAnsi" w:cstheme="majorHAnsi"/>
        </w:rPr>
        <w:t xml:space="preserve"> </w:t>
      </w:r>
      <w:r w:rsidR="002060D1">
        <w:rPr>
          <w:rFonts w:asciiTheme="majorHAnsi" w:hAnsiTheme="majorHAnsi" w:cstheme="majorHAnsi"/>
        </w:rPr>
        <w:t>Đ</w:t>
      </w:r>
      <w:r w:rsidR="00B50544" w:rsidRPr="00F311CB">
        <w:rPr>
          <w:rFonts w:asciiTheme="majorHAnsi" w:hAnsiTheme="majorHAnsi" w:cstheme="majorHAnsi"/>
        </w:rPr>
        <w:t>ường sắt Hà Lạng</w:t>
      </w:r>
      <w:r w:rsidRPr="00F311CB">
        <w:rPr>
          <w:rFonts w:asciiTheme="majorHAnsi" w:hAnsiTheme="majorHAnsi" w:cstheme="majorHAnsi"/>
        </w:rPr>
        <w:t xml:space="preserve"> </w:t>
      </w:r>
      <w:r w:rsidR="00884184">
        <w:rPr>
          <w:rFonts w:asciiTheme="majorHAnsi" w:hAnsiTheme="majorHAnsi" w:cstheme="majorHAnsi"/>
        </w:rPr>
        <w:t xml:space="preserve">được giao làm đơn vị chủ trì, KS. Nguyễn Đình Quyền làm chủ nhiệm, </w:t>
      </w:r>
      <w:r w:rsidRPr="00F311CB">
        <w:rPr>
          <w:rFonts w:asciiTheme="majorHAnsi" w:hAnsiTheme="majorHAnsi" w:cstheme="majorHAnsi"/>
        </w:rPr>
        <w:t>đã nghiên cứu và thực hiện thành công đề tài KHCN cấp Tổng công ty “</w:t>
      </w:r>
      <w:r w:rsidR="00B50544" w:rsidRPr="00F311CB">
        <w:rPr>
          <w:rFonts w:asciiTheme="majorHAnsi" w:hAnsiTheme="majorHAnsi" w:cstheme="majorHAnsi"/>
        </w:rPr>
        <w:t>Nghiên cứu cải tiến thiết kế, chế tạo và thử nghiệm thiết bị di chuyển trên đường sắt hỗ trợ công nhân tuần đường</w:t>
      </w:r>
      <w:r w:rsidRPr="00F311CB">
        <w:rPr>
          <w:rFonts w:asciiTheme="majorHAnsi" w:hAnsiTheme="majorHAnsi" w:cstheme="majorHAnsi"/>
        </w:rPr>
        <w:t xml:space="preserve">”. </w:t>
      </w:r>
    </w:p>
    <w:p w:rsidR="0078486E" w:rsidRPr="00F311CB" w:rsidRDefault="006D4AF2" w:rsidP="00F50611">
      <w:pPr>
        <w:pStyle w:val="Dong10"/>
        <w:tabs>
          <w:tab w:val="left" w:pos="426"/>
        </w:tabs>
        <w:spacing w:line="240" w:lineRule="auto"/>
        <w:ind w:left="0"/>
        <w:rPr>
          <w:rFonts w:asciiTheme="majorHAnsi" w:hAnsiTheme="majorHAnsi" w:cstheme="majorHAnsi"/>
          <w:b/>
          <w:color w:val="000000" w:themeColor="text1"/>
        </w:rPr>
      </w:pPr>
      <w:r w:rsidRPr="00F311CB">
        <w:rPr>
          <w:rFonts w:asciiTheme="majorHAnsi" w:hAnsiTheme="majorHAnsi" w:cstheme="majorHAnsi"/>
          <w:b/>
          <w:color w:val="000000" w:themeColor="text1"/>
        </w:rPr>
        <w:t>1</w:t>
      </w:r>
      <w:r w:rsidR="0078486E" w:rsidRPr="00F311CB">
        <w:rPr>
          <w:rFonts w:asciiTheme="majorHAnsi" w:hAnsiTheme="majorHAnsi" w:cstheme="majorHAnsi"/>
          <w:b/>
          <w:color w:val="000000" w:themeColor="text1"/>
        </w:rPr>
        <w:t xml:space="preserve">. </w:t>
      </w:r>
      <w:r w:rsidR="008223F1">
        <w:rPr>
          <w:rFonts w:asciiTheme="majorHAnsi" w:hAnsiTheme="majorHAnsi" w:cstheme="majorHAnsi"/>
          <w:b/>
          <w:color w:val="000000" w:themeColor="text1"/>
        </w:rPr>
        <w:tab/>
      </w:r>
      <w:r w:rsidR="001C2583" w:rsidRPr="00F311CB">
        <w:rPr>
          <w:rFonts w:asciiTheme="majorHAnsi" w:hAnsiTheme="majorHAnsi" w:cstheme="majorHAnsi"/>
          <w:b/>
          <w:color w:val="000000" w:themeColor="text1"/>
        </w:rPr>
        <w:t>S</w:t>
      </w:r>
      <w:r w:rsidR="0078486E" w:rsidRPr="00F311CB">
        <w:rPr>
          <w:rFonts w:asciiTheme="majorHAnsi" w:hAnsiTheme="majorHAnsi" w:cstheme="majorHAnsi"/>
          <w:b/>
          <w:color w:val="000000" w:themeColor="text1"/>
        </w:rPr>
        <w:t>ự cần thiết, tính c</w:t>
      </w:r>
      <w:r w:rsidR="000E70E8">
        <w:rPr>
          <w:rFonts w:asciiTheme="majorHAnsi" w:hAnsiTheme="majorHAnsi" w:cstheme="majorHAnsi"/>
          <w:b/>
          <w:color w:val="000000" w:themeColor="text1"/>
        </w:rPr>
        <w:t>ấp bách và thực tiễn của đề tài</w:t>
      </w:r>
    </w:p>
    <w:p w:rsidR="00E73D29" w:rsidRPr="00972FDF" w:rsidRDefault="008A0696" w:rsidP="00E73D29">
      <w:pPr>
        <w:spacing w:before="60"/>
        <w:ind w:left="426"/>
        <w:jc w:val="both"/>
        <w:rPr>
          <w:rFonts w:asciiTheme="majorHAnsi" w:hAnsiTheme="majorHAnsi" w:cstheme="majorHAnsi"/>
          <w:szCs w:val="26"/>
          <w:lang w:val="nl-NL"/>
        </w:rPr>
      </w:pPr>
      <w:r w:rsidRPr="00F311CB">
        <w:rPr>
          <w:rFonts w:asciiTheme="majorHAnsi" w:hAnsiTheme="majorHAnsi" w:cstheme="majorHAnsi"/>
          <w:szCs w:val="26"/>
          <w:lang w:val="nl-NL"/>
        </w:rPr>
        <w:t xml:space="preserve">Công tác tuần đường sắt là một trong những hạng mục công việc của nội dung quản lý và bảo trì kết cấu hạ tầng đường sắt, đã và đang gắn bó cùng lịch sử hình thành và phát triển của Đường sắt Việt Nam. </w:t>
      </w:r>
      <w:r w:rsidR="00F311CB">
        <w:rPr>
          <w:rFonts w:asciiTheme="majorHAnsi" w:hAnsiTheme="majorHAnsi" w:cstheme="majorHAnsi"/>
          <w:szCs w:val="26"/>
          <w:lang w:val="nl-NL"/>
        </w:rPr>
        <w:t>Đ</w:t>
      </w:r>
      <w:r w:rsidR="001D4202" w:rsidRPr="00F311CB">
        <w:rPr>
          <w:rFonts w:asciiTheme="majorHAnsi" w:hAnsiTheme="majorHAnsi" w:cstheme="majorHAnsi"/>
          <w:szCs w:val="26"/>
          <w:lang w:val="nl-NL"/>
        </w:rPr>
        <w:t xml:space="preserve">ể thực hiện </w:t>
      </w:r>
      <w:r w:rsidRPr="00F311CB">
        <w:rPr>
          <w:rFonts w:asciiTheme="majorHAnsi" w:hAnsiTheme="majorHAnsi" w:cstheme="majorHAnsi"/>
          <w:szCs w:val="26"/>
          <w:lang w:val="nl-NL"/>
        </w:rPr>
        <w:t>công việc tuần đường sắt</w:t>
      </w:r>
      <w:r w:rsidR="001D4202" w:rsidRPr="00F311CB">
        <w:rPr>
          <w:rFonts w:asciiTheme="majorHAnsi" w:hAnsiTheme="majorHAnsi" w:cstheme="majorHAnsi"/>
          <w:szCs w:val="26"/>
          <w:lang w:val="nl-NL"/>
        </w:rPr>
        <w:t xml:space="preserve"> đảm bảo an toàn chạy tầu</w:t>
      </w:r>
      <w:r w:rsidR="008223F1">
        <w:rPr>
          <w:rFonts w:asciiTheme="majorHAnsi" w:hAnsiTheme="majorHAnsi" w:cstheme="majorHAnsi"/>
          <w:szCs w:val="26"/>
          <w:lang w:val="nl-NL"/>
        </w:rPr>
        <w:t xml:space="preserve">, </w:t>
      </w:r>
      <w:r w:rsidR="00E73D29">
        <w:rPr>
          <w:rFonts w:asciiTheme="majorHAnsi" w:hAnsiTheme="majorHAnsi" w:cstheme="majorHAnsi"/>
          <w:szCs w:val="26"/>
          <w:lang w:val="nl-NL"/>
        </w:rPr>
        <w:t>n</w:t>
      </w:r>
      <w:r w:rsidR="00E73D29" w:rsidRPr="00972FDF">
        <w:rPr>
          <w:rFonts w:asciiTheme="majorHAnsi" w:hAnsiTheme="majorHAnsi" w:cstheme="majorHAnsi"/>
          <w:szCs w:val="26"/>
          <w:lang w:val="nl-NL"/>
        </w:rPr>
        <w:t>gười tuần đường vừa</w:t>
      </w:r>
      <w:r w:rsidR="00E73D29">
        <w:rPr>
          <w:rFonts w:asciiTheme="majorHAnsi" w:hAnsiTheme="majorHAnsi" w:cstheme="majorHAnsi"/>
          <w:szCs w:val="26"/>
          <w:lang w:val="nl-NL"/>
        </w:rPr>
        <w:t xml:space="preserve"> phải</w:t>
      </w:r>
      <w:r w:rsidR="00E73D29" w:rsidRPr="00972FDF">
        <w:rPr>
          <w:rFonts w:asciiTheme="majorHAnsi" w:hAnsiTheme="majorHAnsi" w:cstheme="majorHAnsi"/>
          <w:szCs w:val="26"/>
          <w:lang w:val="nl-NL"/>
        </w:rPr>
        <w:t xml:space="preserve"> đi bộ kiểm tra trạng thái cầu đường</w:t>
      </w:r>
      <w:r w:rsidR="00E73D29">
        <w:rPr>
          <w:rFonts w:asciiTheme="majorHAnsi" w:hAnsiTheme="majorHAnsi" w:cstheme="majorHAnsi"/>
          <w:szCs w:val="26"/>
          <w:lang w:val="nl-NL"/>
        </w:rPr>
        <w:t xml:space="preserve"> trên </w:t>
      </w:r>
      <w:r w:rsidR="00E73D29" w:rsidRPr="00F311CB">
        <w:rPr>
          <w:rFonts w:asciiTheme="majorHAnsi" w:hAnsiTheme="majorHAnsi" w:cstheme="majorHAnsi"/>
          <w:szCs w:val="26"/>
          <w:lang w:val="nl-NL"/>
        </w:rPr>
        <w:t>một chặng hành trình nhất định trong phạm vi 8-10k</w:t>
      </w:r>
      <w:r w:rsidR="006E73E4">
        <w:rPr>
          <w:rFonts w:asciiTheme="majorHAnsi" w:hAnsiTheme="majorHAnsi" w:cstheme="majorHAnsi"/>
          <w:szCs w:val="26"/>
          <w:lang w:val="nl-NL"/>
        </w:rPr>
        <w:t>m</w:t>
      </w:r>
      <w:r w:rsidR="00E73D29" w:rsidRPr="00972FDF">
        <w:rPr>
          <w:rFonts w:asciiTheme="majorHAnsi" w:hAnsiTheme="majorHAnsi" w:cstheme="majorHAnsi"/>
          <w:szCs w:val="26"/>
          <w:lang w:val="nl-NL"/>
        </w:rPr>
        <w:t>, vừa phải sửa chữa các hư hỏng, chướng ngại nhỏ trên đường</w:t>
      </w:r>
      <w:r w:rsidR="00E73D29">
        <w:rPr>
          <w:rFonts w:asciiTheme="majorHAnsi" w:hAnsiTheme="majorHAnsi" w:cstheme="majorHAnsi"/>
          <w:szCs w:val="26"/>
          <w:lang w:val="nl-NL"/>
        </w:rPr>
        <w:t>; đồng thời p</w:t>
      </w:r>
      <w:r w:rsidR="00E73D29" w:rsidRPr="00972FDF">
        <w:rPr>
          <w:rFonts w:asciiTheme="majorHAnsi" w:hAnsiTheme="majorHAnsi" w:cstheme="majorHAnsi"/>
          <w:szCs w:val="26"/>
          <w:lang w:val="nl-NL"/>
        </w:rPr>
        <w:t>hải phòng vệ</w:t>
      </w:r>
      <w:r w:rsidR="00E73D29">
        <w:rPr>
          <w:rFonts w:asciiTheme="majorHAnsi" w:hAnsiTheme="majorHAnsi" w:cstheme="majorHAnsi"/>
          <w:szCs w:val="26"/>
          <w:lang w:val="nl-NL"/>
        </w:rPr>
        <w:t xml:space="preserve"> khi phát hiện sự cố uy hiếp an toàn chạy tàu; cảnh báo, </w:t>
      </w:r>
      <w:r w:rsidR="00E73D29" w:rsidRPr="00972FDF">
        <w:rPr>
          <w:rFonts w:asciiTheme="majorHAnsi" w:hAnsiTheme="majorHAnsi" w:cstheme="majorHAnsi"/>
          <w:szCs w:val="26"/>
          <w:lang w:val="nl-NL"/>
        </w:rPr>
        <w:t>ngăn ngừa các hiện tượng gây hư hỏng, phá hoại đường sắt...</w:t>
      </w:r>
      <w:r w:rsidR="00E73D29">
        <w:rPr>
          <w:rFonts w:asciiTheme="majorHAnsi" w:hAnsiTheme="majorHAnsi" w:cstheme="majorHAnsi"/>
          <w:szCs w:val="26"/>
          <w:lang w:val="nl-NL"/>
        </w:rPr>
        <w:t>; đ</w:t>
      </w:r>
      <w:r w:rsidR="00E73D29" w:rsidRPr="00972FDF">
        <w:rPr>
          <w:rFonts w:asciiTheme="majorHAnsi" w:hAnsiTheme="majorHAnsi" w:cstheme="majorHAnsi"/>
          <w:szCs w:val="26"/>
          <w:lang w:val="nl-NL"/>
        </w:rPr>
        <w:t>iều kiện</w:t>
      </w:r>
      <w:r w:rsidR="00E73D29">
        <w:rPr>
          <w:rFonts w:asciiTheme="majorHAnsi" w:hAnsiTheme="majorHAnsi" w:cstheme="majorHAnsi"/>
          <w:szCs w:val="26"/>
          <w:lang w:val="nl-NL"/>
        </w:rPr>
        <w:t xml:space="preserve"> làm việc chịu tác động nhiều từ</w:t>
      </w:r>
      <w:r w:rsidR="00E73D29" w:rsidRPr="00972FDF">
        <w:rPr>
          <w:rFonts w:asciiTheme="majorHAnsi" w:hAnsiTheme="majorHAnsi" w:cstheme="majorHAnsi"/>
          <w:szCs w:val="26"/>
          <w:lang w:val="nl-NL"/>
        </w:rPr>
        <w:t xml:space="preserve"> thời tiết </w:t>
      </w:r>
      <w:r w:rsidR="00E73D29">
        <w:rPr>
          <w:rFonts w:asciiTheme="majorHAnsi" w:hAnsiTheme="majorHAnsi" w:cstheme="majorHAnsi"/>
          <w:szCs w:val="26"/>
          <w:lang w:val="nl-NL"/>
        </w:rPr>
        <w:t>như</w:t>
      </w:r>
      <w:r w:rsidR="00E73D29" w:rsidRPr="00972FDF">
        <w:rPr>
          <w:rFonts w:asciiTheme="majorHAnsi" w:hAnsiTheme="majorHAnsi" w:cstheme="majorHAnsi"/>
          <w:szCs w:val="26"/>
          <w:lang w:val="nl-NL"/>
        </w:rPr>
        <w:t xml:space="preserve"> nắng</w:t>
      </w:r>
      <w:r w:rsidR="00E73D29">
        <w:rPr>
          <w:rFonts w:asciiTheme="majorHAnsi" w:hAnsiTheme="majorHAnsi" w:cstheme="majorHAnsi"/>
          <w:szCs w:val="26"/>
          <w:lang w:val="nl-NL"/>
        </w:rPr>
        <w:t xml:space="preserve"> to</w:t>
      </w:r>
      <w:r w:rsidR="00E73D29" w:rsidRPr="00972FDF">
        <w:rPr>
          <w:rFonts w:asciiTheme="majorHAnsi" w:hAnsiTheme="majorHAnsi" w:cstheme="majorHAnsi"/>
          <w:szCs w:val="26"/>
          <w:lang w:val="nl-NL"/>
        </w:rPr>
        <w:t>, mưa, bão,</w:t>
      </w:r>
      <w:r w:rsidR="00E73D29">
        <w:rPr>
          <w:rFonts w:asciiTheme="majorHAnsi" w:hAnsiTheme="majorHAnsi" w:cstheme="majorHAnsi"/>
          <w:szCs w:val="26"/>
          <w:lang w:val="nl-NL"/>
        </w:rPr>
        <w:t xml:space="preserve"> và thời gian làm việc </w:t>
      </w:r>
      <w:r w:rsidR="00E73D29" w:rsidRPr="00972FDF">
        <w:rPr>
          <w:rFonts w:asciiTheme="majorHAnsi" w:hAnsiTheme="majorHAnsi" w:cstheme="majorHAnsi"/>
          <w:szCs w:val="26"/>
          <w:lang w:val="nl-NL"/>
        </w:rPr>
        <w:t>ngày, đêm.</w:t>
      </w:r>
    </w:p>
    <w:p w:rsidR="00CA6EBD" w:rsidRPr="00F311CB" w:rsidRDefault="00F311CB" w:rsidP="00F50611">
      <w:pPr>
        <w:spacing w:before="60"/>
        <w:ind w:left="426"/>
        <w:jc w:val="both"/>
        <w:rPr>
          <w:rFonts w:asciiTheme="majorHAnsi" w:hAnsiTheme="majorHAnsi" w:cstheme="majorHAnsi"/>
          <w:szCs w:val="26"/>
          <w:lang w:val="nl-NL"/>
        </w:rPr>
      </w:pPr>
      <w:r>
        <w:rPr>
          <w:rFonts w:asciiTheme="majorHAnsi" w:hAnsiTheme="majorHAnsi" w:cstheme="majorHAnsi"/>
          <w:szCs w:val="26"/>
          <w:lang w:val="nl-NL"/>
        </w:rPr>
        <w:t>Trước yêu cầu về</w:t>
      </w:r>
      <w:r w:rsidR="001D4202" w:rsidRPr="00F311CB">
        <w:rPr>
          <w:rFonts w:asciiTheme="majorHAnsi" w:hAnsiTheme="majorHAnsi" w:cstheme="majorHAnsi"/>
          <w:szCs w:val="26"/>
          <w:lang w:val="nl-NL"/>
        </w:rPr>
        <w:t xml:space="preserve"> </w:t>
      </w:r>
      <w:r w:rsidR="00A9109B">
        <w:rPr>
          <w:rFonts w:asciiTheme="majorHAnsi" w:hAnsiTheme="majorHAnsi" w:cstheme="majorHAnsi"/>
          <w:szCs w:val="26"/>
          <w:lang w:val="nl-NL"/>
        </w:rPr>
        <w:t>nâng cao điều kiện</w:t>
      </w:r>
      <w:r w:rsidR="001D4202" w:rsidRPr="00F311CB">
        <w:rPr>
          <w:rFonts w:asciiTheme="majorHAnsi" w:hAnsiTheme="majorHAnsi" w:cstheme="majorHAnsi"/>
          <w:szCs w:val="26"/>
          <w:lang w:val="nl-NL"/>
        </w:rPr>
        <w:t xml:space="preserve"> lao động, tăng hiệu quả làm việc, duy trì và nâng cao tính an toàn trong công tác tuần đường</w:t>
      </w:r>
      <w:r w:rsidR="00410EE1">
        <w:rPr>
          <w:rFonts w:asciiTheme="majorHAnsi" w:hAnsiTheme="majorHAnsi" w:cstheme="majorHAnsi"/>
          <w:szCs w:val="26"/>
          <w:lang w:val="nl-NL"/>
        </w:rPr>
        <w:t xml:space="preserve">, </w:t>
      </w:r>
      <w:r>
        <w:rPr>
          <w:rFonts w:asciiTheme="majorHAnsi" w:hAnsiTheme="majorHAnsi" w:cstheme="majorHAnsi"/>
          <w:szCs w:val="26"/>
          <w:lang w:val="nl-NL"/>
        </w:rPr>
        <w:t xml:space="preserve">việc </w:t>
      </w:r>
      <w:r w:rsidR="00410EE1">
        <w:rPr>
          <w:rFonts w:asciiTheme="majorHAnsi" w:hAnsiTheme="majorHAnsi" w:cstheme="majorHAnsi"/>
          <w:szCs w:val="26"/>
          <w:lang w:val="nl-NL"/>
        </w:rPr>
        <w:t xml:space="preserve">nghiên cứu </w:t>
      </w:r>
      <w:r w:rsidR="00E64853" w:rsidRPr="00F311CB">
        <w:rPr>
          <w:rFonts w:asciiTheme="majorHAnsi" w:hAnsiTheme="majorHAnsi" w:cstheme="majorHAnsi"/>
          <w:szCs w:val="26"/>
          <w:lang w:val="nl-NL"/>
        </w:rPr>
        <w:t>thiết kế, chế tạo và thử nghiệm thiết bị di chuyển trên đường sắt hỗ trợ công nhân tuần đường</w:t>
      </w:r>
      <w:r w:rsidR="00CA6EBD" w:rsidRPr="00F311CB">
        <w:rPr>
          <w:rFonts w:asciiTheme="majorHAnsi" w:hAnsiTheme="majorHAnsi" w:cstheme="majorHAnsi"/>
          <w:szCs w:val="26"/>
          <w:lang w:val="nl-NL"/>
        </w:rPr>
        <w:t xml:space="preserve"> là rất thiết thực</w:t>
      </w:r>
      <w:r w:rsidR="007C1999" w:rsidRPr="00F311CB">
        <w:rPr>
          <w:rFonts w:asciiTheme="majorHAnsi" w:hAnsiTheme="majorHAnsi" w:cstheme="majorHAnsi"/>
          <w:szCs w:val="26"/>
          <w:lang w:val="nl-NL"/>
        </w:rPr>
        <w:t xml:space="preserve">. </w:t>
      </w:r>
    </w:p>
    <w:p w:rsidR="006D4AF2" w:rsidRPr="00F311CB" w:rsidRDefault="006D4AF2" w:rsidP="00F50611">
      <w:pPr>
        <w:pStyle w:val="Dong10"/>
        <w:tabs>
          <w:tab w:val="left" w:pos="426"/>
        </w:tabs>
        <w:spacing w:line="240" w:lineRule="auto"/>
        <w:ind w:left="0"/>
        <w:rPr>
          <w:rFonts w:asciiTheme="majorHAnsi" w:hAnsiTheme="majorHAnsi" w:cstheme="majorHAnsi"/>
          <w:b/>
        </w:rPr>
      </w:pPr>
      <w:r w:rsidRPr="00F311CB">
        <w:rPr>
          <w:rFonts w:asciiTheme="majorHAnsi" w:hAnsiTheme="majorHAnsi" w:cstheme="majorHAnsi"/>
          <w:b/>
        </w:rPr>
        <w:t>2</w:t>
      </w:r>
      <w:r w:rsidR="00A95384" w:rsidRPr="00F311CB">
        <w:rPr>
          <w:rFonts w:asciiTheme="majorHAnsi" w:hAnsiTheme="majorHAnsi" w:cstheme="majorHAnsi"/>
          <w:b/>
        </w:rPr>
        <w:t xml:space="preserve">. </w:t>
      </w:r>
      <w:r w:rsidR="008223F1">
        <w:rPr>
          <w:rFonts w:asciiTheme="majorHAnsi" w:hAnsiTheme="majorHAnsi" w:cstheme="majorHAnsi"/>
          <w:b/>
        </w:rPr>
        <w:tab/>
      </w:r>
      <w:r w:rsidRPr="00F50611">
        <w:rPr>
          <w:rFonts w:asciiTheme="majorHAnsi" w:hAnsiTheme="majorHAnsi" w:cstheme="majorHAnsi"/>
          <w:b/>
          <w:color w:val="000000" w:themeColor="text1"/>
        </w:rPr>
        <w:t>Kết</w:t>
      </w:r>
      <w:r w:rsidRPr="00F311CB">
        <w:rPr>
          <w:rFonts w:asciiTheme="majorHAnsi" w:hAnsiTheme="majorHAnsi" w:cstheme="majorHAnsi"/>
          <w:b/>
        </w:rPr>
        <w:t xml:space="preserve"> quả </w:t>
      </w:r>
      <w:r w:rsidRPr="00F311CB">
        <w:rPr>
          <w:rFonts w:asciiTheme="majorHAnsi" w:hAnsiTheme="majorHAnsi" w:cstheme="majorHAnsi"/>
          <w:b/>
          <w:color w:val="000000" w:themeColor="text1"/>
          <w:szCs w:val="28"/>
        </w:rPr>
        <w:t>nghiên</w:t>
      </w:r>
      <w:r w:rsidRPr="00F311CB">
        <w:rPr>
          <w:rFonts w:asciiTheme="majorHAnsi" w:hAnsiTheme="majorHAnsi" w:cstheme="majorHAnsi"/>
          <w:b/>
        </w:rPr>
        <w:t xml:space="preserve"> cứu</w:t>
      </w:r>
    </w:p>
    <w:p w:rsidR="003F37E6" w:rsidRPr="00F311CB" w:rsidRDefault="00A9109B" w:rsidP="00F50611">
      <w:pPr>
        <w:spacing w:before="60"/>
        <w:ind w:left="426"/>
        <w:jc w:val="both"/>
        <w:rPr>
          <w:rFonts w:asciiTheme="majorHAnsi" w:hAnsiTheme="majorHAnsi" w:cstheme="majorHAnsi"/>
          <w:szCs w:val="26"/>
          <w:lang w:val="nl-NL"/>
        </w:rPr>
      </w:pPr>
      <w:r>
        <w:rPr>
          <w:rFonts w:asciiTheme="majorHAnsi" w:hAnsiTheme="majorHAnsi" w:cstheme="majorHAnsi"/>
          <w:szCs w:val="26"/>
          <w:lang w:val="nl-NL"/>
        </w:rPr>
        <w:t xml:space="preserve">Thực hiện nhiệm vụ được giao về nghiên cứu cải tiến, hoàn thiện một số tính năng sản phẩm của đề tài KHCN cấp Bộ GTVT </w:t>
      </w:r>
      <w:r w:rsidRPr="00F311CB">
        <w:rPr>
          <w:rFonts w:asciiTheme="majorHAnsi" w:hAnsiTheme="majorHAnsi" w:cstheme="majorHAnsi"/>
          <w:szCs w:val="26"/>
          <w:lang w:val="nl-NL"/>
        </w:rPr>
        <w:t>mã số DT164055</w:t>
      </w:r>
      <w:r>
        <w:rPr>
          <w:rFonts w:asciiTheme="majorHAnsi" w:hAnsiTheme="majorHAnsi" w:cstheme="majorHAnsi"/>
          <w:szCs w:val="26"/>
          <w:lang w:val="nl-NL"/>
        </w:rPr>
        <w:t>, s</w:t>
      </w:r>
      <w:r w:rsidR="003F37E6" w:rsidRPr="00F311CB">
        <w:rPr>
          <w:rFonts w:asciiTheme="majorHAnsi" w:hAnsiTheme="majorHAnsi" w:cstheme="majorHAnsi"/>
          <w:szCs w:val="26"/>
          <w:lang w:val="nl-NL"/>
        </w:rPr>
        <w:t xml:space="preserve">au khi phân tích đánh giá </w:t>
      </w:r>
      <w:r>
        <w:rPr>
          <w:rFonts w:asciiTheme="majorHAnsi" w:hAnsiTheme="majorHAnsi" w:cstheme="majorHAnsi"/>
          <w:szCs w:val="26"/>
          <w:lang w:val="nl-NL"/>
        </w:rPr>
        <w:t xml:space="preserve">tổng thể </w:t>
      </w:r>
      <w:r w:rsidR="003F37E6" w:rsidRPr="00F311CB">
        <w:rPr>
          <w:rFonts w:asciiTheme="majorHAnsi" w:hAnsiTheme="majorHAnsi" w:cstheme="majorHAnsi"/>
          <w:szCs w:val="26"/>
          <w:lang w:val="nl-NL"/>
        </w:rPr>
        <w:t xml:space="preserve">thực trạng và yêu cầu công tác kiểm tra, </w:t>
      </w:r>
      <w:r w:rsidR="00024A2E" w:rsidRPr="00F311CB">
        <w:rPr>
          <w:rFonts w:asciiTheme="majorHAnsi" w:hAnsiTheme="majorHAnsi" w:cstheme="majorHAnsi"/>
          <w:szCs w:val="26"/>
          <w:lang w:val="nl-NL"/>
        </w:rPr>
        <w:t>tuần đường sắt hiện nay</w:t>
      </w:r>
      <w:r>
        <w:rPr>
          <w:rFonts w:asciiTheme="majorHAnsi" w:hAnsiTheme="majorHAnsi" w:cstheme="majorHAnsi"/>
          <w:szCs w:val="26"/>
          <w:lang w:val="nl-NL"/>
        </w:rPr>
        <w:t>;</w:t>
      </w:r>
      <w:r w:rsidR="00024A2E" w:rsidRPr="00F311CB">
        <w:rPr>
          <w:rFonts w:asciiTheme="majorHAnsi" w:hAnsiTheme="majorHAnsi" w:cstheme="majorHAnsi"/>
          <w:szCs w:val="26"/>
          <w:lang w:val="nl-NL"/>
        </w:rPr>
        <w:t xml:space="preserve"> phân tích, xử lý số liệu, tiêu chuẩn, quy chuẩn liên quan, </w:t>
      </w:r>
      <w:r w:rsidR="003F37E6" w:rsidRPr="00F311CB">
        <w:rPr>
          <w:rFonts w:asciiTheme="majorHAnsi" w:hAnsiTheme="majorHAnsi" w:cstheme="majorHAnsi"/>
          <w:szCs w:val="26"/>
          <w:lang w:val="nl-NL"/>
        </w:rPr>
        <w:t>cũng như mục tiêu đề ra của đề tài</w:t>
      </w:r>
      <w:r>
        <w:rPr>
          <w:rFonts w:asciiTheme="majorHAnsi" w:hAnsiTheme="majorHAnsi" w:cstheme="majorHAnsi"/>
          <w:szCs w:val="26"/>
          <w:lang w:val="nl-NL"/>
        </w:rPr>
        <w:t xml:space="preserve">, </w:t>
      </w:r>
      <w:r w:rsidR="003F37E6" w:rsidRPr="00F311CB">
        <w:rPr>
          <w:rFonts w:asciiTheme="majorHAnsi" w:hAnsiTheme="majorHAnsi" w:cstheme="majorHAnsi"/>
          <w:szCs w:val="26"/>
          <w:lang w:val="nl-NL"/>
        </w:rPr>
        <w:t xml:space="preserve">Ban chủ nhiệm đề tài đã nghiên cứu </w:t>
      </w:r>
      <w:r w:rsidR="006B0830" w:rsidRPr="00F311CB">
        <w:rPr>
          <w:rFonts w:asciiTheme="majorHAnsi" w:hAnsiTheme="majorHAnsi" w:cstheme="majorHAnsi"/>
          <w:szCs w:val="26"/>
          <w:lang w:val="nl-NL"/>
        </w:rPr>
        <w:t xml:space="preserve">cải tiến </w:t>
      </w:r>
      <w:r w:rsidR="003F37E6" w:rsidRPr="00F311CB">
        <w:rPr>
          <w:rFonts w:asciiTheme="majorHAnsi" w:hAnsiTheme="majorHAnsi" w:cstheme="majorHAnsi"/>
          <w:szCs w:val="26"/>
          <w:lang w:val="nl-NL"/>
        </w:rPr>
        <w:t xml:space="preserve">thiết kế </w:t>
      </w:r>
      <w:r w:rsidR="003A310A" w:rsidRPr="00F311CB">
        <w:rPr>
          <w:rFonts w:asciiTheme="majorHAnsi" w:hAnsiTheme="majorHAnsi" w:cstheme="majorHAnsi"/>
          <w:szCs w:val="26"/>
          <w:lang w:val="nl-NL"/>
        </w:rPr>
        <w:t xml:space="preserve">thiết bị di chuyển trên đường sắt </w:t>
      </w:r>
      <w:r w:rsidR="003F37E6" w:rsidRPr="00F311CB">
        <w:rPr>
          <w:rFonts w:asciiTheme="majorHAnsi" w:hAnsiTheme="majorHAnsi" w:cstheme="majorHAnsi"/>
          <w:szCs w:val="26"/>
          <w:lang w:val="nl-NL"/>
        </w:rPr>
        <w:t xml:space="preserve">với tính năng kỹ thuật </w:t>
      </w:r>
      <w:r w:rsidR="00A85CE0" w:rsidRPr="00F311CB">
        <w:rPr>
          <w:rFonts w:asciiTheme="majorHAnsi" w:hAnsiTheme="majorHAnsi" w:cstheme="majorHAnsi"/>
          <w:szCs w:val="26"/>
          <w:lang w:val="nl-NL"/>
        </w:rPr>
        <w:t xml:space="preserve">đáp ứng vận hành </w:t>
      </w:r>
      <w:r>
        <w:rPr>
          <w:rFonts w:asciiTheme="majorHAnsi" w:hAnsiTheme="majorHAnsi" w:cstheme="majorHAnsi"/>
          <w:szCs w:val="26"/>
          <w:lang w:val="nl-NL"/>
        </w:rPr>
        <w:t xml:space="preserve">theo yêu cầu đặt ra đối với các </w:t>
      </w:r>
      <w:r w:rsidR="00C93F99">
        <w:rPr>
          <w:rFonts w:asciiTheme="majorHAnsi" w:hAnsiTheme="majorHAnsi" w:cstheme="majorHAnsi"/>
          <w:szCs w:val="26"/>
          <w:lang w:val="nl-NL"/>
        </w:rPr>
        <w:t>tổ</w:t>
      </w:r>
      <w:r>
        <w:rPr>
          <w:rFonts w:asciiTheme="majorHAnsi" w:hAnsiTheme="majorHAnsi" w:cstheme="majorHAnsi"/>
          <w:szCs w:val="26"/>
          <w:lang w:val="nl-NL"/>
        </w:rPr>
        <w:t xml:space="preserve"> tuần đường, kết quả </w:t>
      </w:r>
      <w:r w:rsidR="003F37E6" w:rsidRPr="00F311CB">
        <w:rPr>
          <w:rFonts w:asciiTheme="majorHAnsi" w:hAnsiTheme="majorHAnsi" w:cstheme="majorHAnsi"/>
          <w:szCs w:val="26"/>
          <w:lang w:val="nl-NL"/>
        </w:rPr>
        <w:t>cụ thể:</w:t>
      </w:r>
    </w:p>
    <w:p w:rsidR="00024A2E" w:rsidRPr="00F50611" w:rsidRDefault="008223F1" w:rsidP="00F50611">
      <w:pPr>
        <w:pStyle w:val="Dong10"/>
        <w:tabs>
          <w:tab w:val="left" w:pos="426"/>
        </w:tabs>
        <w:spacing w:line="240" w:lineRule="auto"/>
        <w:ind w:left="0"/>
        <w:rPr>
          <w:rFonts w:asciiTheme="majorHAnsi" w:hAnsiTheme="majorHAnsi" w:cstheme="majorHAnsi"/>
          <w:b/>
        </w:rPr>
      </w:pPr>
      <w:bookmarkStart w:id="1" w:name="_Toc114821765"/>
      <w:bookmarkStart w:id="2" w:name="_Toc123656274"/>
      <w:r>
        <w:rPr>
          <w:rFonts w:asciiTheme="majorHAnsi" w:hAnsiTheme="majorHAnsi" w:cstheme="majorHAnsi"/>
          <w:b/>
        </w:rPr>
        <w:tab/>
      </w:r>
      <w:r w:rsidR="00730F9B" w:rsidRPr="00F311CB">
        <w:rPr>
          <w:rFonts w:asciiTheme="majorHAnsi" w:hAnsiTheme="majorHAnsi" w:cstheme="majorHAnsi"/>
          <w:b/>
        </w:rPr>
        <w:t>a</w:t>
      </w:r>
      <w:r w:rsidR="00024A2E" w:rsidRPr="00F311CB">
        <w:rPr>
          <w:rFonts w:asciiTheme="majorHAnsi" w:hAnsiTheme="majorHAnsi" w:cstheme="majorHAnsi"/>
          <w:b/>
        </w:rPr>
        <w:t xml:space="preserve">. Đánh giá </w:t>
      </w:r>
      <w:r w:rsidR="00024A2E" w:rsidRPr="00F50611">
        <w:rPr>
          <w:rFonts w:asciiTheme="majorHAnsi" w:hAnsiTheme="majorHAnsi" w:cstheme="majorHAnsi"/>
          <w:b/>
          <w:color w:val="000000" w:themeColor="text1"/>
          <w:szCs w:val="28"/>
        </w:rPr>
        <w:t>tổng</w:t>
      </w:r>
      <w:r w:rsidR="00024A2E" w:rsidRPr="00F50611">
        <w:rPr>
          <w:rFonts w:asciiTheme="majorHAnsi" w:hAnsiTheme="majorHAnsi" w:cstheme="majorHAnsi"/>
          <w:b/>
        </w:rPr>
        <w:t xml:space="preserve"> quan</w:t>
      </w:r>
      <w:bookmarkEnd w:id="1"/>
      <w:bookmarkEnd w:id="2"/>
    </w:p>
    <w:p w:rsidR="00024A2E" w:rsidRPr="00F50611" w:rsidRDefault="00024A2E" w:rsidP="00F50611">
      <w:pPr>
        <w:spacing w:before="60"/>
        <w:ind w:left="426"/>
        <w:jc w:val="both"/>
        <w:rPr>
          <w:rFonts w:asciiTheme="majorHAnsi" w:hAnsiTheme="majorHAnsi" w:cstheme="majorHAnsi"/>
          <w:szCs w:val="26"/>
          <w:lang w:val="nl-NL"/>
        </w:rPr>
      </w:pPr>
      <w:r w:rsidRPr="00F50611">
        <w:rPr>
          <w:rFonts w:asciiTheme="majorHAnsi" w:hAnsiTheme="majorHAnsi" w:cstheme="majorHAnsi"/>
          <w:szCs w:val="26"/>
          <w:lang w:val="nl-NL"/>
        </w:rPr>
        <w:t xml:space="preserve">Hiện nay công tác tuần đường sắt được tổ chức theo từng công ty cổ phần </w:t>
      </w:r>
      <w:r w:rsidR="002535E5">
        <w:rPr>
          <w:rFonts w:asciiTheme="majorHAnsi" w:hAnsiTheme="majorHAnsi" w:cstheme="majorHAnsi"/>
          <w:szCs w:val="26"/>
          <w:lang w:val="nl-NL"/>
        </w:rPr>
        <w:t>đ</w:t>
      </w:r>
      <w:r w:rsidRPr="00F50611">
        <w:rPr>
          <w:rFonts w:asciiTheme="majorHAnsi" w:hAnsiTheme="majorHAnsi" w:cstheme="majorHAnsi"/>
          <w:szCs w:val="26"/>
          <w:lang w:val="nl-NL"/>
        </w:rPr>
        <w:t xml:space="preserve">ường sắt và thực hiện công tác tuần đường sắt trong phạm vi quản lý đường sắt của </w:t>
      </w:r>
      <w:r w:rsidR="002535E5">
        <w:rPr>
          <w:rFonts w:asciiTheme="majorHAnsi" w:hAnsiTheme="majorHAnsi" w:cstheme="majorHAnsi"/>
          <w:szCs w:val="26"/>
          <w:lang w:val="nl-NL"/>
        </w:rPr>
        <w:t>c</w:t>
      </w:r>
      <w:r w:rsidRPr="00F50611">
        <w:rPr>
          <w:rFonts w:asciiTheme="majorHAnsi" w:hAnsiTheme="majorHAnsi" w:cstheme="majorHAnsi"/>
          <w:szCs w:val="26"/>
          <w:lang w:val="nl-NL"/>
        </w:rPr>
        <w:t xml:space="preserve">ông ty. Hệ thống tuần đường trong công ty bao gồm các tổ tuần đường thực hiện theo một hành trình nhất định (Biểu đồ tuần đường) dưới sự chỉ đạo của các phòng nghiệp vụ của </w:t>
      </w:r>
      <w:r w:rsidR="002535E5">
        <w:rPr>
          <w:rFonts w:asciiTheme="majorHAnsi" w:hAnsiTheme="majorHAnsi" w:cstheme="majorHAnsi"/>
          <w:szCs w:val="26"/>
          <w:lang w:val="nl-NL"/>
        </w:rPr>
        <w:t>c</w:t>
      </w:r>
      <w:r w:rsidRPr="00F50611">
        <w:rPr>
          <w:rFonts w:asciiTheme="majorHAnsi" w:hAnsiTheme="majorHAnsi" w:cstheme="majorHAnsi"/>
          <w:szCs w:val="26"/>
          <w:lang w:val="nl-NL"/>
        </w:rPr>
        <w:t>ông ty.</w:t>
      </w:r>
    </w:p>
    <w:p w:rsidR="00F50611" w:rsidRPr="00F50611" w:rsidRDefault="00E73D29" w:rsidP="00F50611">
      <w:pPr>
        <w:pStyle w:val="Dong10"/>
        <w:tabs>
          <w:tab w:val="left" w:pos="426"/>
        </w:tabs>
        <w:spacing w:line="240" w:lineRule="auto"/>
        <w:ind w:left="0"/>
        <w:rPr>
          <w:rFonts w:asciiTheme="majorHAnsi" w:hAnsiTheme="majorHAnsi" w:cstheme="majorHAnsi"/>
          <w:b/>
        </w:rPr>
      </w:pPr>
      <w:r>
        <w:rPr>
          <w:rFonts w:asciiTheme="majorHAnsi" w:hAnsiTheme="majorHAnsi" w:cstheme="majorHAnsi"/>
        </w:rPr>
        <w:tab/>
      </w:r>
      <w:bookmarkStart w:id="3" w:name="_Toc482616367"/>
      <w:bookmarkStart w:id="4" w:name="_Toc482616577"/>
      <w:bookmarkStart w:id="5" w:name="_Toc482617858"/>
      <w:bookmarkStart w:id="6" w:name="_Toc482617978"/>
      <w:bookmarkStart w:id="7" w:name="_Toc482618013"/>
      <w:bookmarkStart w:id="8" w:name="_Toc483228526"/>
      <w:bookmarkStart w:id="9" w:name="_Toc483291770"/>
      <w:bookmarkStart w:id="10" w:name="_Toc502315147"/>
      <w:bookmarkStart w:id="11" w:name="_Toc114821768"/>
      <w:bookmarkStart w:id="12" w:name="_Toc123656275"/>
      <w:r w:rsidR="009139C2" w:rsidRPr="00F50611">
        <w:rPr>
          <w:rFonts w:asciiTheme="majorHAnsi" w:hAnsiTheme="majorHAnsi" w:cstheme="majorHAnsi"/>
          <w:b/>
        </w:rPr>
        <w:t>b</w:t>
      </w:r>
      <w:r w:rsidR="00024A2E" w:rsidRPr="00F50611">
        <w:rPr>
          <w:rFonts w:asciiTheme="majorHAnsi" w:hAnsiTheme="majorHAnsi" w:cstheme="majorHAnsi"/>
          <w:b/>
        </w:rPr>
        <w:t xml:space="preserve">. </w:t>
      </w:r>
      <w:bookmarkEnd w:id="3"/>
      <w:bookmarkEnd w:id="4"/>
      <w:bookmarkEnd w:id="5"/>
      <w:bookmarkEnd w:id="6"/>
      <w:bookmarkEnd w:id="7"/>
      <w:bookmarkEnd w:id="8"/>
      <w:bookmarkEnd w:id="9"/>
      <w:bookmarkEnd w:id="10"/>
      <w:bookmarkEnd w:id="11"/>
      <w:r w:rsidR="00024A2E" w:rsidRPr="00F50611">
        <w:rPr>
          <w:rFonts w:asciiTheme="majorHAnsi" w:hAnsiTheme="majorHAnsi" w:cstheme="majorHAnsi"/>
          <w:b/>
        </w:rPr>
        <w:t xml:space="preserve">Lựa </w:t>
      </w:r>
      <w:r w:rsidR="00024A2E" w:rsidRPr="00F50611">
        <w:rPr>
          <w:rFonts w:asciiTheme="majorHAnsi" w:hAnsiTheme="majorHAnsi" w:cstheme="majorHAnsi"/>
          <w:b/>
          <w:color w:val="000000" w:themeColor="text1"/>
          <w:szCs w:val="28"/>
        </w:rPr>
        <w:t>chọn</w:t>
      </w:r>
      <w:r w:rsidR="00024A2E" w:rsidRPr="00F50611">
        <w:rPr>
          <w:rFonts w:asciiTheme="majorHAnsi" w:hAnsiTheme="majorHAnsi" w:cstheme="majorHAnsi"/>
          <w:b/>
        </w:rPr>
        <w:t xml:space="preserve"> tiêu </w:t>
      </w:r>
      <w:r w:rsidR="00024A2E" w:rsidRPr="00F50611">
        <w:rPr>
          <w:rFonts w:asciiTheme="majorHAnsi" w:hAnsiTheme="majorHAnsi" w:cstheme="majorHAnsi"/>
          <w:b/>
          <w:color w:val="000000" w:themeColor="text1"/>
          <w:szCs w:val="28"/>
        </w:rPr>
        <w:t>chí</w:t>
      </w:r>
      <w:r w:rsidR="00024A2E" w:rsidRPr="00F50611">
        <w:rPr>
          <w:rFonts w:asciiTheme="majorHAnsi" w:hAnsiTheme="majorHAnsi" w:cstheme="majorHAnsi"/>
          <w:b/>
        </w:rPr>
        <w:t xml:space="preserve"> kỹ thuật</w:t>
      </w:r>
      <w:bookmarkEnd w:id="12"/>
    </w:p>
    <w:p w:rsidR="00F50611" w:rsidRPr="00F50611" w:rsidRDefault="00024A2E" w:rsidP="00F50611">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Lựa chọn kết cấu khung xe:</w:t>
      </w:r>
      <w:r w:rsidR="00F50611" w:rsidRPr="00F50611">
        <w:rPr>
          <w:rFonts w:asciiTheme="majorHAnsi" w:hAnsiTheme="majorHAnsi" w:cstheme="majorHAnsi"/>
        </w:rPr>
        <w:t xml:space="preserve"> </w:t>
      </w:r>
      <w:r w:rsidR="00F50611">
        <w:rPr>
          <w:rFonts w:asciiTheme="majorHAnsi" w:hAnsiTheme="majorHAnsi" w:cstheme="majorHAnsi"/>
        </w:rPr>
        <w:t xml:space="preserve">Thiết bị </w:t>
      </w:r>
      <w:r w:rsidRPr="00F50611">
        <w:t xml:space="preserve">hỗ trợ người công nhân di chuyển trên đường sắt thuộc phạm vi đề tài phục vụ công tác kiểm tra, tuần đường sắt. </w:t>
      </w:r>
      <w:r w:rsidR="00F50611">
        <w:rPr>
          <w:rFonts w:asciiTheme="majorHAnsi" w:hAnsiTheme="majorHAnsi" w:cstheme="majorHAnsi"/>
        </w:rPr>
        <w:t xml:space="preserve">Thiết bị </w:t>
      </w:r>
      <w:r w:rsidRPr="00F50611">
        <w:t xml:space="preserve">chở </w:t>
      </w:r>
      <w:r w:rsidR="00E73D29" w:rsidRPr="00F50611">
        <w:t>m</w:t>
      </w:r>
      <w:r w:rsidRPr="00F50611">
        <w:t>ột người là công nhân tuần đường và các trang bị dụng cụ theo quy định. Do vậy khung xe phải lựa chọn loại khung xe với kích thước hình học hợp lý để điều khiển và thực hiện nhiệm vụ tuần đường. Đảm bảo không gian người điều khiển và các trang, thiết bị cơ bản. Sau khi phân tích và xây dựng tiêu chí</w:t>
      </w:r>
      <w:r w:rsidR="00F50611" w:rsidRPr="00F50611">
        <w:t>,</w:t>
      </w:r>
      <w:r w:rsidRPr="00F50611">
        <w:t xml:space="preserve"> khung xe </w:t>
      </w:r>
      <w:r w:rsidR="00E73D29">
        <w:t>có k</w:t>
      </w:r>
      <w:r w:rsidRPr="00F50611">
        <w:t xml:space="preserve">ết cấu loại khung xương số dạng hình chữ nhật, được liên kết bởi các </w:t>
      </w:r>
      <w:r w:rsidRPr="00F50611">
        <w:lastRenderedPageBreak/>
        <w:t>thanh thép hộp mạ kẽm</w:t>
      </w:r>
      <w:r w:rsidR="00F50611">
        <w:t>; kí</w:t>
      </w:r>
      <w:r w:rsidRPr="00F50611">
        <w:t>ch thước của xe 1150</w:t>
      </w:r>
      <w:r w:rsidR="00F50611">
        <w:t xml:space="preserve"> mm</w:t>
      </w:r>
      <w:r w:rsidRPr="00F50611">
        <w:t xml:space="preserve"> x 800</w:t>
      </w:r>
      <w:r w:rsidR="00F50611">
        <w:t xml:space="preserve"> mm</w:t>
      </w:r>
      <w:r w:rsidRPr="00F50611">
        <w:t xml:space="preserve"> x 750 mm</w:t>
      </w:r>
      <w:r w:rsidR="00F50611">
        <w:t xml:space="preserve"> (Dài x rộng x cao)</w:t>
      </w:r>
      <w:r w:rsidRPr="00F50611">
        <w:t>.</w:t>
      </w:r>
      <w:r w:rsidR="00F50611">
        <w:t xml:space="preserve"> </w:t>
      </w:r>
    </w:p>
    <w:p w:rsidR="00024A2E" w:rsidRPr="00F50611" w:rsidRDefault="00024A2E" w:rsidP="00F50611">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Lựa chọn động cơ</w:t>
      </w:r>
      <w:r w:rsidR="00F50611" w:rsidRPr="00F50611">
        <w:rPr>
          <w:rFonts w:asciiTheme="majorHAnsi" w:hAnsiTheme="majorHAnsi" w:cstheme="majorHAnsi"/>
        </w:rPr>
        <w:t xml:space="preserve">: </w:t>
      </w:r>
      <w:r w:rsidRPr="00F50611">
        <w:rPr>
          <w:rFonts w:asciiTheme="majorHAnsi" w:hAnsiTheme="majorHAnsi" w:cstheme="majorHAnsi"/>
        </w:rPr>
        <w:t xml:space="preserve">Động cơ có kích thước, trọng lượng nhỏ; </w:t>
      </w:r>
      <w:r w:rsidR="00F50611">
        <w:rPr>
          <w:rFonts w:asciiTheme="majorHAnsi" w:hAnsiTheme="majorHAnsi" w:cstheme="majorHAnsi"/>
        </w:rPr>
        <w:t>c</w:t>
      </w:r>
      <w:r w:rsidR="00F50611" w:rsidRPr="00F50611">
        <w:rPr>
          <w:rFonts w:asciiTheme="majorHAnsi" w:hAnsiTheme="majorHAnsi" w:cstheme="majorHAnsi"/>
        </w:rPr>
        <w:t xml:space="preserve">ông </w:t>
      </w:r>
      <w:r w:rsidRPr="00F50611">
        <w:rPr>
          <w:rFonts w:asciiTheme="majorHAnsi" w:hAnsiTheme="majorHAnsi" w:cstheme="majorHAnsi"/>
        </w:rPr>
        <w:t xml:space="preserve">suất phù hợp; </w:t>
      </w:r>
      <w:r w:rsidR="00F50611">
        <w:rPr>
          <w:rFonts w:asciiTheme="majorHAnsi" w:hAnsiTheme="majorHAnsi" w:cstheme="majorHAnsi"/>
        </w:rPr>
        <w:t>sử dụng l</w:t>
      </w:r>
      <w:r w:rsidRPr="00F50611">
        <w:rPr>
          <w:rFonts w:asciiTheme="majorHAnsi" w:hAnsiTheme="majorHAnsi" w:cstheme="majorHAnsi"/>
        </w:rPr>
        <w:t xml:space="preserve">oại </w:t>
      </w:r>
      <w:r w:rsidRPr="00F50611">
        <w:t>động</w:t>
      </w:r>
      <w:r w:rsidRPr="00F50611">
        <w:rPr>
          <w:rFonts w:asciiTheme="majorHAnsi" w:hAnsiTheme="majorHAnsi" w:cstheme="majorHAnsi"/>
        </w:rPr>
        <w:t xml:space="preserve"> cơ </w:t>
      </w:r>
      <w:r w:rsidRPr="00F50611">
        <w:t>phổ</w:t>
      </w:r>
      <w:r w:rsidRPr="00F50611">
        <w:rPr>
          <w:rFonts w:asciiTheme="majorHAnsi" w:hAnsiTheme="majorHAnsi" w:cstheme="majorHAnsi"/>
        </w:rPr>
        <w:t xml:space="preserve"> biến và có nhiều chủng loại tương đương</w:t>
      </w:r>
      <w:r w:rsidR="00F50611">
        <w:rPr>
          <w:rFonts w:asciiTheme="majorHAnsi" w:hAnsiTheme="majorHAnsi" w:cstheme="majorHAnsi"/>
        </w:rPr>
        <w:t>, và c</w:t>
      </w:r>
      <w:r w:rsidRPr="00F50611">
        <w:rPr>
          <w:rFonts w:asciiTheme="majorHAnsi" w:hAnsiTheme="majorHAnsi" w:cstheme="majorHAnsi"/>
        </w:rPr>
        <w:t>ó khả năng chịu nước, nhiệt độ cao, vận hành lâu dài.</w:t>
      </w:r>
    </w:p>
    <w:p w:rsidR="00024A2E" w:rsidRPr="00F50611" w:rsidRDefault="00024A2E" w:rsidP="00F50611">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 xml:space="preserve">Lựa chọn </w:t>
      </w:r>
      <w:r w:rsidR="002535E5">
        <w:rPr>
          <w:rFonts w:asciiTheme="majorHAnsi" w:hAnsiTheme="majorHAnsi" w:cstheme="majorHAnsi"/>
        </w:rPr>
        <w:t>t</w:t>
      </w:r>
      <w:r w:rsidRPr="00F50611">
        <w:rPr>
          <w:rFonts w:asciiTheme="majorHAnsi" w:hAnsiTheme="majorHAnsi" w:cstheme="majorHAnsi"/>
        </w:rPr>
        <w:t>ruyền động: Lựa chọn hộp số, nhông, xích của xe máy HONDA.</w:t>
      </w:r>
    </w:p>
    <w:p w:rsidR="00024A2E" w:rsidRDefault="00024A2E" w:rsidP="00F50611">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Thiết bị điều khiển:</w:t>
      </w:r>
      <w:r w:rsidR="00F50611" w:rsidRPr="00F50611">
        <w:rPr>
          <w:rFonts w:asciiTheme="majorHAnsi" w:hAnsiTheme="majorHAnsi" w:cstheme="majorHAnsi"/>
        </w:rPr>
        <w:t xml:space="preserve"> </w:t>
      </w:r>
      <w:r w:rsidRPr="00F50611">
        <w:rPr>
          <w:rFonts w:asciiTheme="majorHAnsi" w:hAnsiTheme="majorHAnsi" w:cstheme="majorHAnsi"/>
        </w:rPr>
        <w:t>Thiết bị điều khiển của xe được lựa chọn thiết bị điều khiển đơn giản có kích thước và trọng lượng nhỏ và động cơ.</w:t>
      </w:r>
    </w:p>
    <w:p w:rsidR="00F50611" w:rsidRPr="00F50611" w:rsidRDefault="00F50611" w:rsidP="00F50611">
      <w:pPr>
        <w:pStyle w:val="Dong10"/>
        <w:numPr>
          <w:ilvl w:val="0"/>
          <w:numId w:val="37"/>
        </w:numPr>
        <w:tabs>
          <w:tab w:val="left" w:pos="426"/>
        </w:tabs>
        <w:spacing w:line="240" w:lineRule="auto"/>
        <w:ind w:left="851" w:hanging="425"/>
        <w:rPr>
          <w:rFonts w:asciiTheme="majorHAnsi" w:hAnsiTheme="majorHAnsi" w:cstheme="majorHAnsi"/>
        </w:rPr>
      </w:pPr>
      <w:r>
        <w:rPr>
          <w:rFonts w:asciiTheme="majorHAnsi" w:hAnsiTheme="majorHAnsi" w:cstheme="majorHAnsi"/>
        </w:rPr>
        <w:t xml:space="preserve">Lựa chọn, trang bị thiết bị phụ trợ: </w:t>
      </w:r>
    </w:p>
    <w:p w:rsidR="00024A2E" w:rsidRPr="00F50611" w:rsidRDefault="00024A2E" w:rsidP="00F50611">
      <w:pPr>
        <w:pStyle w:val="ListParagraph"/>
        <w:numPr>
          <w:ilvl w:val="1"/>
          <w:numId w:val="39"/>
        </w:numPr>
        <w:spacing w:before="60"/>
        <w:ind w:left="1276" w:hanging="425"/>
        <w:contextualSpacing w:val="0"/>
        <w:jc w:val="both"/>
        <w:rPr>
          <w:rFonts w:asciiTheme="majorHAnsi" w:hAnsiTheme="majorHAnsi" w:cstheme="majorHAnsi"/>
          <w:lang w:val="nl-NL"/>
        </w:rPr>
      </w:pPr>
      <w:r w:rsidRPr="00F50611">
        <w:rPr>
          <w:rFonts w:asciiTheme="majorHAnsi" w:hAnsiTheme="majorHAnsi" w:cstheme="majorHAnsi"/>
          <w:lang w:val="nl-NL"/>
        </w:rPr>
        <w:t>Giám sát hành trình: Lựa chọn thiết bị giám sát hành trình tuần đường hiện đang sử dụng trong ngành đường sắt.</w:t>
      </w:r>
    </w:p>
    <w:p w:rsidR="00024A2E" w:rsidRPr="00F50611" w:rsidRDefault="00024A2E" w:rsidP="00F50611">
      <w:pPr>
        <w:pStyle w:val="ListParagraph"/>
        <w:numPr>
          <w:ilvl w:val="1"/>
          <w:numId w:val="39"/>
        </w:numPr>
        <w:spacing w:before="60"/>
        <w:ind w:left="1276" w:hanging="425"/>
        <w:contextualSpacing w:val="0"/>
        <w:jc w:val="both"/>
        <w:rPr>
          <w:rFonts w:asciiTheme="majorHAnsi" w:hAnsiTheme="majorHAnsi" w:cstheme="majorHAnsi"/>
          <w:lang w:val="nl-NL"/>
        </w:rPr>
      </w:pPr>
      <w:r w:rsidRPr="00F50611">
        <w:rPr>
          <w:rFonts w:asciiTheme="majorHAnsi" w:hAnsiTheme="majorHAnsi" w:cstheme="majorHAnsi"/>
          <w:lang w:val="nl-NL"/>
        </w:rPr>
        <w:t>Thiết bị liên lạc: Lựa chọn thiết bị giám sát hành trình tuần đường (mở chức năng đàm thoại 2 chiều)</w:t>
      </w:r>
      <w:r w:rsidR="00F50611">
        <w:rPr>
          <w:rFonts w:asciiTheme="majorHAnsi" w:hAnsiTheme="majorHAnsi" w:cstheme="majorHAnsi"/>
          <w:lang w:val="nl-NL"/>
        </w:rPr>
        <w:t>.</w:t>
      </w:r>
    </w:p>
    <w:p w:rsidR="00024A2E" w:rsidRPr="00F50611" w:rsidRDefault="00024A2E" w:rsidP="00F50611">
      <w:pPr>
        <w:pStyle w:val="ListParagraph"/>
        <w:numPr>
          <w:ilvl w:val="1"/>
          <w:numId w:val="39"/>
        </w:numPr>
        <w:spacing w:before="60"/>
        <w:ind w:left="1276" w:hanging="425"/>
        <w:contextualSpacing w:val="0"/>
        <w:jc w:val="both"/>
        <w:rPr>
          <w:rFonts w:asciiTheme="majorHAnsi" w:hAnsiTheme="majorHAnsi" w:cstheme="majorHAnsi"/>
          <w:lang w:val="nl-NL"/>
        </w:rPr>
      </w:pPr>
      <w:r w:rsidRPr="00F50611">
        <w:rPr>
          <w:rFonts w:asciiTheme="majorHAnsi" w:hAnsiTheme="majorHAnsi" w:cstheme="majorHAnsi"/>
          <w:lang w:val="nl-NL"/>
        </w:rPr>
        <w:t>Thiết bị ghi hình: Lựa chọn thiết bị ghi hình là camera hành trình được sử dụng rộng rãi trên thị trường (camra HP550).</w:t>
      </w:r>
    </w:p>
    <w:p w:rsidR="00024A2E" w:rsidRPr="00F50611" w:rsidRDefault="00B038A8" w:rsidP="00F50611">
      <w:pPr>
        <w:pStyle w:val="Dong10"/>
        <w:tabs>
          <w:tab w:val="left" w:pos="426"/>
        </w:tabs>
        <w:spacing w:line="240" w:lineRule="auto"/>
        <w:ind w:left="0"/>
        <w:rPr>
          <w:rFonts w:asciiTheme="majorHAnsi" w:hAnsiTheme="majorHAnsi" w:cstheme="majorHAnsi"/>
          <w:b/>
        </w:rPr>
      </w:pPr>
      <w:r>
        <w:rPr>
          <w:rFonts w:asciiTheme="majorHAnsi" w:hAnsiTheme="majorHAnsi" w:cstheme="majorHAnsi"/>
          <w:b/>
        </w:rPr>
        <w:tab/>
      </w:r>
      <w:r w:rsidR="001A5715" w:rsidRPr="00F50611">
        <w:rPr>
          <w:rFonts w:asciiTheme="majorHAnsi" w:hAnsiTheme="majorHAnsi" w:cstheme="majorHAnsi"/>
          <w:b/>
        </w:rPr>
        <w:t>c</w:t>
      </w:r>
      <w:r w:rsidR="00024A2E" w:rsidRPr="00F50611">
        <w:rPr>
          <w:rFonts w:asciiTheme="majorHAnsi" w:hAnsiTheme="majorHAnsi" w:cstheme="majorHAnsi"/>
          <w:b/>
        </w:rPr>
        <w:t xml:space="preserve">. </w:t>
      </w:r>
      <w:r w:rsidR="00F50611">
        <w:rPr>
          <w:rFonts w:asciiTheme="majorHAnsi" w:hAnsiTheme="majorHAnsi" w:cstheme="majorHAnsi"/>
          <w:b/>
        </w:rPr>
        <w:tab/>
      </w:r>
      <w:r w:rsidR="00024A2E" w:rsidRPr="00F50611">
        <w:rPr>
          <w:rFonts w:asciiTheme="majorHAnsi" w:hAnsiTheme="majorHAnsi" w:cstheme="majorHAnsi"/>
          <w:b/>
        </w:rPr>
        <w:t>Tính toán</w:t>
      </w:r>
      <w:r w:rsidR="00E013F5" w:rsidRPr="00F50611">
        <w:rPr>
          <w:rFonts w:asciiTheme="majorHAnsi" w:hAnsiTheme="majorHAnsi" w:cstheme="majorHAnsi"/>
          <w:b/>
        </w:rPr>
        <w:t xml:space="preserve"> ổn định, kiểm nghiệm</w:t>
      </w:r>
      <w:r w:rsidR="00024A2E" w:rsidRPr="00F50611">
        <w:rPr>
          <w:rFonts w:asciiTheme="majorHAnsi" w:hAnsiTheme="majorHAnsi" w:cstheme="majorHAnsi"/>
          <w:b/>
        </w:rPr>
        <w:t xml:space="preserve"> khung xe</w:t>
      </w:r>
      <w:r w:rsidR="00F50611">
        <w:rPr>
          <w:rFonts w:asciiTheme="majorHAnsi" w:hAnsiTheme="majorHAnsi" w:cstheme="majorHAnsi"/>
          <w:b/>
        </w:rPr>
        <w:t xml:space="preserve"> và chế tạo </w:t>
      </w:r>
    </w:p>
    <w:p w:rsidR="00024A2E" w:rsidRDefault="00024A2E" w:rsidP="000D671C">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Tính toán, kiểm nghiệm bền khung xe</w:t>
      </w:r>
      <w:r w:rsidR="00F50611" w:rsidRPr="00F50611">
        <w:rPr>
          <w:rFonts w:asciiTheme="majorHAnsi" w:hAnsiTheme="majorHAnsi" w:cstheme="majorHAnsi"/>
        </w:rPr>
        <w:t>; t</w:t>
      </w:r>
      <w:r w:rsidRPr="00F50611">
        <w:rPr>
          <w:rFonts w:asciiTheme="majorHAnsi" w:hAnsiTheme="majorHAnsi" w:cstheme="majorHAnsi"/>
        </w:rPr>
        <w:t>ính toán, kiểm nghiệm mối hàn</w:t>
      </w:r>
      <w:r w:rsidR="00F50611" w:rsidRPr="00F50611">
        <w:rPr>
          <w:rFonts w:asciiTheme="majorHAnsi" w:hAnsiTheme="majorHAnsi" w:cstheme="majorHAnsi"/>
        </w:rPr>
        <w:t xml:space="preserve">; </w:t>
      </w:r>
      <w:r w:rsidRPr="00F50611">
        <w:rPr>
          <w:rFonts w:asciiTheme="majorHAnsi" w:hAnsiTheme="majorHAnsi" w:cstheme="majorHAnsi"/>
        </w:rPr>
        <w:t>Tính toán kiểm nghiệm ổn định trên đường sắt</w:t>
      </w:r>
      <w:r w:rsidR="00F50611">
        <w:rPr>
          <w:rFonts w:asciiTheme="majorHAnsi" w:hAnsiTheme="majorHAnsi" w:cstheme="majorHAnsi"/>
        </w:rPr>
        <w:t>.</w:t>
      </w:r>
    </w:p>
    <w:p w:rsidR="00F50611" w:rsidRDefault="00F50611" w:rsidP="000D671C">
      <w:pPr>
        <w:pStyle w:val="Dong10"/>
        <w:numPr>
          <w:ilvl w:val="0"/>
          <w:numId w:val="37"/>
        </w:numPr>
        <w:tabs>
          <w:tab w:val="left" w:pos="426"/>
        </w:tabs>
        <w:spacing w:line="240" w:lineRule="auto"/>
        <w:ind w:left="851" w:hanging="425"/>
        <w:rPr>
          <w:rFonts w:asciiTheme="majorHAnsi" w:hAnsiTheme="majorHAnsi" w:cstheme="majorHAnsi"/>
        </w:rPr>
      </w:pPr>
      <w:r>
        <w:rPr>
          <w:rFonts w:asciiTheme="majorHAnsi" w:hAnsiTheme="majorHAnsi" w:cstheme="majorHAnsi"/>
        </w:rPr>
        <w:t xml:space="preserve">Chế tạo thiết bị: </w:t>
      </w:r>
      <w:r w:rsidRPr="00F50611">
        <w:rPr>
          <w:rFonts w:asciiTheme="majorHAnsi" w:hAnsiTheme="majorHAnsi" w:cstheme="majorHAnsi"/>
        </w:rPr>
        <w:t>Chế tạo khung xe, càng bánh xe</w:t>
      </w:r>
      <w:r>
        <w:rPr>
          <w:rFonts w:asciiTheme="majorHAnsi" w:hAnsiTheme="majorHAnsi" w:cstheme="majorHAnsi"/>
        </w:rPr>
        <w:t xml:space="preserve">; </w:t>
      </w:r>
      <w:r w:rsidRPr="00F50611">
        <w:rPr>
          <w:rFonts w:asciiTheme="majorHAnsi" w:hAnsiTheme="majorHAnsi" w:cstheme="majorHAnsi"/>
        </w:rPr>
        <w:t>Đúc vành, chế tạo, lắp ráp bánh xe</w:t>
      </w:r>
      <w:r>
        <w:rPr>
          <w:rFonts w:asciiTheme="majorHAnsi" w:hAnsiTheme="majorHAnsi" w:cstheme="majorHAnsi"/>
        </w:rPr>
        <w:t xml:space="preserve">; </w:t>
      </w:r>
      <w:r w:rsidRPr="00F50611">
        <w:rPr>
          <w:rFonts w:asciiTheme="majorHAnsi" w:hAnsiTheme="majorHAnsi" w:cstheme="majorHAnsi"/>
        </w:rPr>
        <w:t>Lắp ráp các thiết bị điện (dây điện, cuộn điện, cuộn nổ…)</w:t>
      </w:r>
    </w:p>
    <w:p w:rsidR="004E67FA" w:rsidRPr="00F50611" w:rsidRDefault="004E67FA" w:rsidP="00693E16">
      <w:pPr>
        <w:pStyle w:val="Dong10"/>
        <w:tabs>
          <w:tab w:val="left" w:pos="426"/>
        </w:tabs>
        <w:spacing w:line="240" w:lineRule="auto"/>
        <w:ind w:left="0"/>
        <w:rPr>
          <w:rFonts w:asciiTheme="majorHAnsi" w:hAnsiTheme="majorHAnsi" w:cstheme="majorHAnsi"/>
        </w:rPr>
      </w:pPr>
      <w:r w:rsidRPr="00F50611">
        <w:rPr>
          <w:rFonts w:asciiTheme="majorHAnsi" w:eastAsia="Calibri" w:hAnsiTheme="majorHAnsi" w:cstheme="majorHAnsi"/>
          <w:noProof/>
          <w:lang w:val="en-US"/>
        </w:rPr>
        <w:drawing>
          <wp:anchor distT="0" distB="0" distL="114300" distR="114300" simplePos="0" relativeHeight="251665920" behindDoc="0" locked="0" layoutInCell="1" allowOverlap="1">
            <wp:simplePos x="0" y="0"/>
            <wp:positionH relativeFrom="page">
              <wp:posOffset>2529205</wp:posOffset>
            </wp:positionH>
            <wp:positionV relativeFrom="margin">
              <wp:posOffset>4919980</wp:posOffset>
            </wp:positionV>
            <wp:extent cx="3050540" cy="2384425"/>
            <wp:effectExtent l="0" t="0" r="0" b="0"/>
            <wp:wrapSquare wrapText="bothSides"/>
            <wp:docPr id="1" name="Picture 1" descr="z3743558678210_39ffbe46adf96edbf35235489477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3743558678210_39ffbe46adf96edbf352354894770c3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46" t="9227" r="10928" b="6564"/>
                    <a:stretch>
                      <a:fillRect/>
                    </a:stretch>
                  </pic:blipFill>
                  <pic:spPr bwMode="auto">
                    <a:xfrm>
                      <a:off x="0" y="0"/>
                      <a:ext cx="3050540" cy="2384425"/>
                    </a:xfrm>
                    <a:prstGeom prst="rect">
                      <a:avLst/>
                    </a:prstGeom>
                    <a:noFill/>
                    <a:ln>
                      <a:noFill/>
                    </a:ln>
                  </pic:spPr>
                </pic:pic>
              </a:graphicData>
            </a:graphic>
          </wp:anchor>
        </w:drawing>
      </w:r>
    </w:p>
    <w:p w:rsidR="004E67FA" w:rsidRDefault="004E67FA" w:rsidP="00693E16">
      <w:pPr>
        <w:spacing w:before="60"/>
        <w:rPr>
          <w:rFonts w:asciiTheme="majorHAnsi" w:eastAsia="Calibri" w:hAnsiTheme="majorHAnsi" w:cstheme="majorHAnsi"/>
          <w:b/>
          <w:szCs w:val="26"/>
          <w:lang w:val="pt-BR"/>
        </w:rPr>
      </w:pPr>
    </w:p>
    <w:p w:rsidR="004E67FA" w:rsidRDefault="004E67FA" w:rsidP="00693E16">
      <w:pPr>
        <w:spacing w:before="60"/>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4E67FA" w:rsidRDefault="004E67FA" w:rsidP="006C0CF9">
      <w:pPr>
        <w:spacing w:before="60"/>
        <w:ind w:firstLine="567"/>
        <w:jc w:val="center"/>
        <w:rPr>
          <w:rFonts w:asciiTheme="majorHAnsi" w:eastAsia="Calibri" w:hAnsiTheme="majorHAnsi" w:cstheme="majorHAnsi"/>
          <w:b/>
          <w:szCs w:val="26"/>
          <w:lang w:val="pt-BR"/>
        </w:rPr>
      </w:pPr>
    </w:p>
    <w:p w:rsidR="00986474" w:rsidRDefault="00986474" w:rsidP="006C0CF9">
      <w:pPr>
        <w:spacing w:before="60"/>
        <w:ind w:firstLine="567"/>
        <w:jc w:val="center"/>
        <w:rPr>
          <w:rFonts w:asciiTheme="majorHAnsi" w:eastAsia="Calibri" w:hAnsiTheme="majorHAnsi" w:cstheme="majorHAnsi"/>
          <w:i/>
          <w:szCs w:val="26"/>
          <w:lang w:val="pt-BR"/>
        </w:rPr>
      </w:pPr>
    </w:p>
    <w:p w:rsidR="002C6A86" w:rsidRDefault="002C6A86" w:rsidP="006C0CF9">
      <w:pPr>
        <w:spacing w:before="60"/>
        <w:ind w:firstLine="567"/>
        <w:jc w:val="center"/>
        <w:rPr>
          <w:rFonts w:asciiTheme="majorHAnsi" w:eastAsia="Calibri" w:hAnsiTheme="majorHAnsi" w:cstheme="majorHAnsi"/>
          <w:i/>
          <w:szCs w:val="26"/>
          <w:lang w:val="pt-BR"/>
        </w:rPr>
      </w:pPr>
    </w:p>
    <w:p w:rsidR="00024A2E" w:rsidRPr="004E67FA" w:rsidRDefault="004E67FA" w:rsidP="006C0CF9">
      <w:pPr>
        <w:spacing w:before="60"/>
        <w:ind w:firstLine="567"/>
        <w:jc w:val="center"/>
        <w:rPr>
          <w:rFonts w:asciiTheme="majorHAnsi" w:eastAsia="Calibri" w:hAnsiTheme="majorHAnsi" w:cstheme="majorHAnsi"/>
          <w:i/>
          <w:szCs w:val="26"/>
          <w:lang w:val="pt-BR"/>
        </w:rPr>
      </w:pPr>
      <w:r w:rsidRPr="004E67FA">
        <w:rPr>
          <w:rFonts w:asciiTheme="majorHAnsi" w:eastAsia="Calibri" w:hAnsiTheme="majorHAnsi" w:cstheme="majorHAnsi"/>
          <w:i/>
          <w:szCs w:val="26"/>
          <w:lang w:val="pt-BR"/>
        </w:rPr>
        <w:t xml:space="preserve">Hình 1 </w:t>
      </w:r>
      <w:r w:rsidR="00986474">
        <w:rPr>
          <w:rFonts w:asciiTheme="majorHAnsi" w:eastAsia="Calibri" w:hAnsiTheme="majorHAnsi" w:cstheme="majorHAnsi"/>
          <w:i/>
          <w:szCs w:val="26"/>
          <w:lang w:val="pt-BR"/>
        </w:rPr>
        <w:t>-</w:t>
      </w:r>
      <w:r w:rsidRPr="004E67FA">
        <w:rPr>
          <w:rFonts w:asciiTheme="majorHAnsi" w:eastAsia="Calibri" w:hAnsiTheme="majorHAnsi" w:cstheme="majorHAnsi"/>
          <w:i/>
          <w:szCs w:val="26"/>
          <w:lang w:val="pt-BR"/>
        </w:rPr>
        <w:t xml:space="preserve"> Thiết bị di chuyển trên đường sắt hỗ trợ công nhân tuần đường</w:t>
      </w:r>
    </w:p>
    <w:p w:rsidR="0034500F" w:rsidRPr="00F50611" w:rsidRDefault="004E67FA" w:rsidP="004E67FA">
      <w:pPr>
        <w:pStyle w:val="Dong10"/>
        <w:tabs>
          <w:tab w:val="left" w:pos="426"/>
        </w:tabs>
        <w:spacing w:line="240" w:lineRule="auto"/>
        <w:ind w:left="0"/>
        <w:rPr>
          <w:rFonts w:asciiTheme="majorHAnsi" w:hAnsiTheme="majorHAnsi" w:cstheme="majorHAnsi"/>
          <w:b/>
        </w:rPr>
      </w:pPr>
      <w:bookmarkStart w:id="13" w:name="_Toc123656276"/>
      <w:r>
        <w:rPr>
          <w:rFonts w:asciiTheme="majorHAnsi" w:hAnsiTheme="majorHAnsi" w:cstheme="majorHAnsi"/>
          <w:b/>
        </w:rPr>
        <w:t>d</w:t>
      </w:r>
      <w:r w:rsidR="0034500F" w:rsidRPr="00F50611">
        <w:rPr>
          <w:rFonts w:asciiTheme="majorHAnsi" w:hAnsiTheme="majorHAnsi" w:cstheme="majorHAnsi"/>
          <w:b/>
        </w:rPr>
        <w:t xml:space="preserve">. </w:t>
      </w:r>
      <w:r>
        <w:rPr>
          <w:rFonts w:asciiTheme="majorHAnsi" w:hAnsiTheme="majorHAnsi" w:cstheme="majorHAnsi"/>
          <w:b/>
        </w:rPr>
        <w:tab/>
      </w:r>
      <w:r w:rsidR="0034500F" w:rsidRPr="00F50611">
        <w:rPr>
          <w:rFonts w:asciiTheme="majorHAnsi" w:hAnsiTheme="majorHAnsi" w:cstheme="majorHAnsi"/>
          <w:b/>
        </w:rPr>
        <w:t xml:space="preserve">Thử </w:t>
      </w:r>
      <w:r w:rsidR="0034500F" w:rsidRPr="004E67FA">
        <w:rPr>
          <w:rFonts w:asciiTheme="majorHAnsi" w:hAnsiTheme="majorHAnsi" w:cstheme="majorHAnsi"/>
          <w:b/>
        </w:rPr>
        <w:t>nghiệm</w:t>
      </w:r>
      <w:r w:rsidR="0034500F" w:rsidRPr="00F50611">
        <w:rPr>
          <w:rFonts w:asciiTheme="majorHAnsi" w:hAnsiTheme="majorHAnsi" w:cstheme="majorHAnsi"/>
          <w:b/>
        </w:rPr>
        <w:t xml:space="preserve"> tại hiện trường</w:t>
      </w:r>
      <w:bookmarkEnd w:id="13"/>
    </w:p>
    <w:p w:rsidR="0034500F" w:rsidRDefault="004E67FA" w:rsidP="004E67FA">
      <w:pPr>
        <w:spacing w:before="60"/>
        <w:ind w:left="426"/>
        <w:jc w:val="both"/>
        <w:rPr>
          <w:rFonts w:asciiTheme="majorHAnsi" w:hAnsiTheme="majorHAnsi" w:cstheme="majorHAnsi"/>
          <w:szCs w:val="26"/>
          <w:lang w:val="nl-NL"/>
        </w:rPr>
      </w:pPr>
      <w:r>
        <w:rPr>
          <w:rFonts w:asciiTheme="majorHAnsi" w:hAnsiTheme="majorHAnsi" w:cstheme="majorHAnsi"/>
          <w:szCs w:val="26"/>
          <w:lang w:val="nl-NL"/>
        </w:rPr>
        <w:t xml:space="preserve">Thiết bị được vận hành thử nghiệm tại một số khu gian trên tuyến Hà Nội - Đồng Đăng: </w:t>
      </w:r>
      <w:bookmarkStart w:id="14" w:name="_Toc123656278"/>
      <w:r w:rsidR="0034500F" w:rsidRPr="00F50611">
        <w:rPr>
          <w:rFonts w:asciiTheme="majorHAnsi" w:hAnsiTheme="majorHAnsi" w:cstheme="majorHAnsi"/>
          <w:szCs w:val="26"/>
          <w:lang w:val="nl-NL"/>
        </w:rPr>
        <w:t xml:space="preserve">Bắc Giang </w:t>
      </w:r>
      <w:r w:rsidR="002C6A86">
        <w:rPr>
          <w:rFonts w:asciiTheme="majorHAnsi" w:hAnsiTheme="majorHAnsi" w:cstheme="majorHAnsi"/>
          <w:szCs w:val="26"/>
          <w:lang w:val="nl-NL"/>
        </w:rPr>
        <w:t>-</w:t>
      </w:r>
      <w:r w:rsidR="0034500F" w:rsidRPr="00F50611">
        <w:rPr>
          <w:rFonts w:asciiTheme="majorHAnsi" w:hAnsiTheme="majorHAnsi" w:cstheme="majorHAnsi"/>
          <w:szCs w:val="26"/>
          <w:lang w:val="nl-NL"/>
        </w:rPr>
        <w:t xml:space="preserve"> Phố Tráng</w:t>
      </w:r>
      <w:bookmarkStart w:id="15" w:name="_Toc123656279"/>
      <w:bookmarkEnd w:id="14"/>
      <w:r>
        <w:rPr>
          <w:rFonts w:asciiTheme="majorHAnsi" w:hAnsiTheme="majorHAnsi" w:cstheme="majorHAnsi"/>
          <w:szCs w:val="26"/>
          <w:lang w:val="nl-NL"/>
        </w:rPr>
        <w:t xml:space="preserve">, </w:t>
      </w:r>
      <w:r w:rsidR="0034500F" w:rsidRPr="00F50611">
        <w:rPr>
          <w:rFonts w:asciiTheme="majorHAnsi" w:hAnsiTheme="majorHAnsi" w:cstheme="majorHAnsi"/>
          <w:szCs w:val="26"/>
          <w:lang w:val="nl-NL"/>
        </w:rPr>
        <w:t>Bắc Lệ - Sông Hóa</w:t>
      </w:r>
      <w:bookmarkEnd w:id="15"/>
      <w:r>
        <w:rPr>
          <w:rFonts w:asciiTheme="majorHAnsi" w:hAnsiTheme="majorHAnsi" w:cstheme="majorHAnsi"/>
          <w:szCs w:val="26"/>
          <w:lang w:val="nl-NL"/>
        </w:rPr>
        <w:t xml:space="preserve">, </w:t>
      </w:r>
      <w:bookmarkStart w:id="16" w:name="_Toc123656280"/>
      <w:r w:rsidRPr="00F50611">
        <w:rPr>
          <w:rFonts w:asciiTheme="majorHAnsi" w:hAnsiTheme="majorHAnsi" w:cstheme="majorHAnsi"/>
          <w:szCs w:val="26"/>
          <w:lang w:val="nl-NL"/>
        </w:rPr>
        <w:t>Sông Hóa - Chi Lăng</w:t>
      </w:r>
      <w:r>
        <w:rPr>
          <w:rFonts w:asciiTheme="majorHAnsi" w:hAnsiTheme="majorHAnsi" w:cstheme="majorHAnsi"/>
          <w:szCs w:val="26"/>
          <w:lang w:val="nl-NL"/>
        </w:rPr>
        <w:t xml:space="preserve">, </w:t>
      </w:r>
      <w:r w:rsidR="0034500F" w:rsidRPr="00F50611">
        <w:rPr>
          <w:rFonts w:asciiTheme="majorHAnsi" w:hAnsiTheme="majorHAnsi" w:cstheme="majorHAnsi"/>
          <w:szCs w:val="26"/>
          <w:lang w:val="nl-NL"/>
        </w:rPr>
        <w:t>Đồng Mỏ - Bắc Thủy</w:t>
      </w:r>
      <w:bookmarkStart w:id="17" w:name="_Toc123656281"/>
      <w:bookmarkEnd w:id="16"/>
      <w:r>
        <w:rPr>
          <w:rFonts w:asciiTheme="majorHAnsi" w:hAnsiTheme="majorHAnsi" w:cstheme="majorHAnsi"/>
          <w:szCs w:val="26"/>
          <w:lang w:val="nl-NL"/>
        </w:rPr>
        <w:t xml:space="preserve">, </w:t>
      </w:r>
      <w:r w:rsidR="0034500F" w:rsidRPr="00F50611">
        <w:rPr>
          <w:rFonts w:asciiTheme="majorHAnsi" w:hAnsiTheme="majorHAnsi" w:cstheme="majorHAnsi"/>
          <w:szCs w:val="26"/>
          <w:lang w:val="nl-NL"/>
        </w:rPr>
        <w:t xml:space="preserve"> </w:t>
      </w:r>
      <w:r>
        <w:rPr>
          <w:rFonts w:asciiTheme="majorHAnsi" w:hAnsiTheme="majorHAnsi" w:cstheme="majorHAnsi"/>
          <w:szCs w:val="26"/>
          <w:lang w:val="nl-NL"/>
        </w:rPr>
        <w:t xml:space="preserve">Mô </w:t>
      </w:r>
      <w:r w:rsidR="0034500F" w:rsidRPr="00F50611">
        <w:rPr>
          <w:rFonts w:asciiTheme="majorHAnsi" w:hAnsiTheme="majorHAnsi" w:cstheme="majorHAnsi"/>
          <w:szCs w:val="26"/>
          <w:lang w:val="nl-NL"/>
        </w:rPr>
        <w:t xml:space="preserve">hình đường sắt tại </w:t>
      </w:r>
      <w:r w:rsidR="002060D1">
        <w:rPr>
          <w:rFonts w:asciiTheme="majorHAnsi" w:hAnsiTheme="majorHAnsi" w:cstheme="majorHAnsi"/>
          <w:szCs w:val="26"/>
          <w:lang w:val="nl-NL"/>
        </w:rPr>
        <w:t>T</w:t>
      </w:r>
      <w:r w:rsidR="0034500F" w:rsidRPr="00F50611">
        <w:rPr>
          <w:rFonts w:asciiTheme="majorHAnsi" w:hAnsiTheme="majorHAnsi" w:cstheme="majorHAnsi"/>
          <w:szCs w:val="26"/>
          <w:lang w:val="nl-NL"/>
        </w:rPr>
        <w:t>rường Cao đẳng Đường sắt.</w:t>
      </w:r>
      <w:bookmarkEnd w:id="17"/>
      <w:r w:rsidR="00AE273C">
        <w:rPr>
          <w:rFonts w:asciiTheme="majorHAnsi" w:hAnsiTheme="majorHAnsi" w:cstheme="majorHAnsi"/>
          <w:szCs w:val="26"/>
          <w:lang w:val="nl-NL"/>
        </w:rPr>
        <w:t xml:space="preserve"> </w:t>
      </w:r>
    </w:p>
    <w:p w:rsidR="00965640" w:rsidRDefault="00965640" w:rsidP="004E67FA">
      <w:pPr>
        <w:spacing w:before="60"/>
        <w:ind w:left="426"/>
        <w:jc w:val="both"/>
        <w:rPr>
          <w:rFonts w:asciiTheme="majorHAnsi" w:hAnsiTheme="majorHAnsi" w:cstheme="majorHAnsi"/>
          <w:szCs w:val="26"/>
          <w:lang w:val="nl-NL"/>
        </w:rPr>
      </w:pPr>
    </w:p>
    <w:p w:rsidR="00AE273C" w:rsidRPr="00F50611" w:rsidRDefault="00AE273C" w:rsidP="00AE273C">
      <w:pPr>
        <w:spacing w:before="60"/>
        <w:ind w:left="426"/>
        <w:jc w:val="both"/>
        <w:rPr>
          <w:rFonts w:asciiTheme="majorHAnsi" w:hAnsiTheme="majorHAnsi" w:cstheme="majorHAnsi"/>
          <w:szCs w:val="26"/>
          <w:lang w:val="nl-NL"/>
        </w:rPr>
      </w:pPr>
      <w:r w:rsidRPr="00F50611">
        <w:rPr>
          <w:rFonts w:asciiTheme="majorHAnsi" w:hAnsiTheme="majorHAnsi" w:cstheme="majorHAnsi"/>
          <w:szCs w:val="26"/>
          <w:lang w:val="nl-NL"/>
        </w:rPr>
        <w:lastRenderedPageBreak/>
        <w:t>Kết quả thử nghiệm</w:t>
      </w:r>
      <w:r>
        <w:rPr>
          <w:rFonts w:asciiTheme="majorHAnsi" w:hAnsiTheme="majorHAnsi" w:cstheme="majorHAnsi"/>
          <w:szCs w:val="26"/>
          <w:lang w:val="nl-NL"/>
        </w:rPr>
        <w:t xml:space="preserve"> cho thấy </w:t>
      </w:r>
      <w:bookmarkStart w:id="18" w:name="_Toc123656284"/>
      <w:r>
        <w:rPr>
          <w:rFonts w:asciiTheme="majorHAnsi" w:hAnsiTheme="majorHAnsi" w:cstheme="majorHAnsi"/>
          <w:szCs w:val="26"/>
          <w:lang w:val="nl-NL"/>
        </w:rPr>
        <w:t>t</w:t>
      </w:r>
      <w:r w:rsidRPr="00F50611">
        <w:rPr>
          <w:rFonts w:asciiTheme="majorHAnsi" w:hAnsiTheme="majorHAnsi" w:cstheme="majorHAnsi"/>
          <w:szCs w:val="26"/>
          <w:lang w:val="nl-NL"/>
        </w:rPr>
        <w:t xml:space="preserve">hiết bị </w:t>
      </w:r>
      <w:bookmarkEnd w:id="18"/>
      <w:r w:rsidRPr="00F50611">
        <w:rPr>
          <w:rFonts w:asciiTheme="majorHAnsi" w:hAnsiTheme="majorHAnsi" w:cstheme="majorHAnsi"/>
          <w:szCs w:val="26"/>
          <w:lang w:val="nl-NL"/>
        </w:rPr>
        <w:t>h</w:t>
      </w:r>
      <w:r>
        <w:rPr>
          <w:rFonts w:asciiTheme="majorHAnsi" w:hAnsiTheme="majorHAnsi" w:cstheme="majorHAnsi"/>
          <w:szCs w:val="26"/>
          <w:lang w:val="nl-NL"/>
        </w:rPr>
        <w:t>oạt động ổn định, v</w:t>
      </w:r>
      <w:r w:rsidRPr="00F50611">
        <w:rPr>
          <w:rFonts w:asciiTheme="majorHAnsi" w:hAnsiTheme="majorHAnsi" w:cstheme="majorHAnsi"/>
          <w:szCs w:val="26"/>
          <w:lang w:val="nl-NL"/>
        </w:rPr>
        <w:t xml:space="preserve">ận hành </w:t>
      </w:r>
      <w:r>
        <w:rPr>
          <w:rFonts w:asciiTheme="majorHAnsi" w:hAnsiTheme="majorHAnsi" w:cstheme="majorHAnsi"/>
          <w:szCs w:val="26"/>
          <w:lang w:val="nl-NL"/>
        </w:rPr>
        <w:t>dễ dàng; n</w:t>
      </w:r>
      <w:r w:rsidRPr="00F50611">
        <w:rPr>
          <w:rFonts w:asciiTheme="majorHAnsi" w:hAnsiTheme="majorHAnsi" w:cstheme="majorHAnsi"/>
          <w:szCs w:val="26"/>
          <w:lang w:val="nl-NL"/>
        </w:rPr>
        <w:t xml:space="preserve">gười tuần đường quan sát </w:t>
      </w:r>
      <w:r>
        <w:rPr>
          <w:rFonts w:asciiTheme="majorHAnsi" w:hAnsiTheme="majorHAnsi" w:cstheme="majorHAnsi"/>
          <w:szCs w:val="26"/>
          <w:lang w:val="nl-NL"/>
        </w:rPr>
        <w:t>và kiểm tra đường sắt thuận lợi, r</w:t>
      </w:r>
      <w:r w:rsidRPr="00F50611">
        <w:rPr>
          <w:rFonts w:asciiTheme="majorHAnsi" w:hAnsiTheme="majorHAnsi" w:cstheme="majorHAnsi"/>
          <w:szCs w:val="26"/>
          <w:lang w:val="nl-NL"/>
        </w:rPr>
        <w:t>út ngắn th</w:t>
      </w:r>
      <w:r>
        <w:rPr>
          <w:rFonts w:asciiTheme="majorHAnsi" w:hAnsiTheme="majorHAnsi" w:cstheme="majorHAnsi"/>
          <w:szCs w:val="26"/>
          <w:lang w:val="nl-NL"/>
        </w:rPr>
        <w:t>ời gian tuần đường so với đi bộ, c</w:t>
      </w:r>
      <w:r w:rsidRPr="00F50611">
        <w:rPr>
          <w:rFonts w:asciiTheme="majorHAnsi" w:hAnsiTheme="majorHAnsi" w:cstheme="majorHAnsi"/>
          <w:szCs w:val="26"/>
          <w:lang w:val="nl-NL"/>
        </w:rPr>
        <w:t>ông nhân tuần đường không tốn nhiều sức so với việc đi bộ.</w:t>
      </w:r>
    </w:p>
    <w:p w:rsidR="00AE273C" w:rsidRDefault="00965640" w:rsidP="004E67FA">
      <w:pPr>
        <w:spacing w:before="60"/>
        <w:ind w:left="426"/>
        <w:jc w:val="both"/>
        <w:rPr>
          <w:rFonts w:asciiTheme="majorHAnsi" w:hAnsiTheme="majorHAnsi" w:cstheme="majorHAnsi"/>
          <w:szCs w:val="26"/>
          <w:lang w:val="nl-NL"/>
        </w:rPr>
      </w:pPr>
      <w:r>
        <w:rPr>
          <w:rFonts w:asciiTheme="majorHAnsi" w:hAnsiTheme="majorHAnsi" w:cstheme="majorHAnsi"/>
          <w:noProof/>
          <w:szCs w:val="26"/>
        </w:rPr>
        <w:drawing>
          <wp:anchor distT="0" distB="0" distL="114300" distR="114300" simplePos="0" relativeHeight="251667968" behindDoc="0" locked="0" layoutInCell="1" allowOverlap="1">
            <wp:simplePos x="0" y="0"/>
            <wp:positionH relativeFrom="margin">
              <wp:posOffset>746125</wp:posOffset>
            </wp:positionH>
            <wp:positionV relativeFrom="margin">
              <wp:posOffset>735965</wp:posOffset>
            </wp:positionV>
            <wp:extent cx="3893185" cy="2275205"/>
            <wp:effectExtent l="19050" t="0" r="0" b="0"/>
            <wp:wrapSquare wrapText="bothSides"/>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94" t="6879" r="40791" b="50137"/>
                    <a:stretch>
                      <a:fillRect/>
                    </a:stretch>
                  </pic:blipFill>
                  <pic:spPr bwMode="auto">
                    <a:xfrm>
                      <a:off x="0" y="0"/>
                      <a:ext cx="3893185" cy="2275205"/>
                    </a:xfrm>
                    <a:prstGeom prst="rect">
                      <a:avLst/>
                    </a:prstGeom>
                    <a:noFill/>
                    <a:ln>
                      <a:noFill/>
                    </a:ln>
                  </pic:spPr>
                </pic:pic>
              </a:graphicData>
            </a:graphic>
          </wp:anchor>
        </w:drawing>
      </w: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AE273C" w:rsidRDefault="00AE273C" w:rsidP="004E67FA">
      <w:pPr>
        <w:spacing w:before="60"/>
        <w:ind w:left="426"/>
        <w:jc w:val="both"/>
        <w:rPr>
          <w:rFonts w:asciiTheme="majorHAnsi" w:hAnsiTheme="majorHAnsi" w:cstheme="majorHAnsi"/>
          <w:szCs w:val="26"/>
          <w:lang w:val="nl-NL"/>
        </w:rPr>
      </w:pPr>
    </w:p>
    <w:p w:rsidR="00B038A8" w:rsidRDefault="00B038A8" w:rsidP="00AE273C">
      <w:pPr>
        <w:spacing w:before="60"/>
        <w:ind w:firstLine="567"/>
        <w:jc w:val="center"/>
        <w:rPr>
          <w:rFonts w:asciiTheme="majorHAnsi" w:hAnsiTheme="majorHAnsi" w:cstheme="majorHAnsi"/>
          <w:szCs w:val="26"/>
          <w:lang w:val="nl-NL"/>
        </w:rPr>
      </w:pPr>
    </w:p>
    <w:p w:rsidR="00965640" w:rsidRDefault="00965640" w:rsidP="00AE273C">
      <w:pPr>
        <w:spacing w:before="60"/>
        <w:ind w:firstLine="567"/>
        <w:jc w:val="center"/>
        <w:rPr>
          <w:rFonts w:asciiTheme="majorHAnsi" w:eastAsia="Calibri" w:hAnsiTheme="majorHAnsi" w:cstheme="majorHAnsi"/>
          <w:i/>
          <w:szCs w:val="26"/>
          <w:lang w:val="pt-BR"/>
        </w:rPr>
      </w:pPr>
      <w:bookmarkStart w:id="19" w:name="_Toc123656283"/>
    </w:p>
    <w:p w:rsidR="00AE273C" w:rsidRPr="004E67FA" w:rsidRDefault="00B038A8" w:rsidP="00AE273C">
      <w:pPr>
        <w:spacing w:before="60"/>
        <w:ind w:firstLine="567"/>
        <w:jc w:val="center"/>
        <w:rPr>
          <w:rFonts w:asciiTheme="majorHAnsi" w:eastAsia="Calibri" w:hAnsiTheme="majorHAnsi" w:cstheme="majorHAnsi"/>
          <w:i/>
          <w:szCs w:val="26"/>
          <w:lang w:val="pt-BR"/>
        </w:rPr>
      </w:pPr>
      <w:r>
        <w:rPr>
          <w:rFonts w:asciiTheme="majorHAnsi" w:eastAsia="Calibri" w:hAnsiTheme="majorHAnsi" w:cstheme="majorHAnsi"/>
          <w:i/>
          <w:szCs w:val="26"/>
          <w:lang w:val="pt-BR"/>
        </w:rPr>
        <w:t>H</w:t>
      </w:r>
      <w:r w:rsidR="00AE273C">
        <w:rPr>
          <w:rFonts w:asciiTheme="majorHAnsi" w:eastAsia="Calibri" w:hAnsiTheme="majorHAnsi" w:cstheme="majorHAnsi"/>
          <w:i/>
          <w:szCs w:val="26"/>
          <w:lang w:val="pt-BR"/>
        </w:rPr>
        <w:t>ình 2</w:t>
      </w:r>
      <w:r w:rsidR="00AE273C" w:rsidRPr="004E67FA">
        <w:rPr>
          <w:rFonts w:asciiTheme="majorHAnsi" w:eastAsia="Calibri" w:hAnsiTheme="majorHAnsi" w:cstheme="majorHAnsi"/>
          <w:i/>
          <w:szCs w:val="26"/>
          <w:lang w:val="pt-BR"/>
        </w:rPr>
        <w:t xml:space="preserve"> </w:t>
      </w:r>
      <w:r w:rsidR="002C6A86">
        <w:rPr>
          <w:rFonts w:asciiTheme="majorHAnsi" w:eastAsia="Calibri" w:hAnsiTheme="majorHAnsi" w:cstheme="majorHAnsi"/>
          <w:i/>
          <w:szCs w:val="26"/>
          <w:lang w:val="pt-BR"/>
        </w:rPr>
        <w:t>-</w:t>
      </w:r>
      <w:r w:rsidR="00AE273C" w:rsidRPr="004E67FA">
        <w:rPr>
          <w:rFonts w:asciiTheme="majorHAnsi" w:eastAsia="Calibri" w:hAnsiTheme="majorHAnsi" w:cstheme="majorHAnsi"/>
          <w:i/>
          <w:szCs w:val="26"/>
          <w:lang w:val="pt-BR"/>
        </w:rPr>
        <w:t xml:space="preserve"> </w:t>
      </w:r>
      <w:r w:rsidR="00AE273C">
        <w:rPr>
          <w:rFonts w:asciiTheme="majorHAnsi" w:eastAsia="Calibri" w:hAnsiTheme="majorHAnsi" w:cstheme="majorHAnsi"/>
          <w:i/>
          <w:szCs w:val="26"/>
          <w:lang w:val="pt-BR"/>
        </w:rPr>
        <w:t>Thử nghiệm vận hành t</w:t>
      </w:r>
      <w:r w:rsidR="00AE273C" w:rsidRPr="004E67FA">
        <w:rPr>
          <w:rFonts w:asciiTheme="majorHAnsi" w:eastAsia="Calibri" w:hAnsiTheme="majorHAnsi" w:cstheme="majorHAnsi"/>
          <w:i/>
          <w:szCs w:val="26"/>
          <w:lang w:val="pt-BR"/>
        </w:rPr>
        <w:t xml:space="preserve">hiết bị </w:t>
      </w:r>
    </w:p>
    <w:bookmarkEnd w:id="19"/>
    <w:p w:rsidR="006D4AF2" w:rsidRPr="00F50611" w:rsidRDefault="003F37E6" w:rsidP="00F50611">
      <w:pPr>
        <w:pStyle w:val="Dong10"/>
        <w:spacing w:line="240" w:lineRule="auto"/>
        <w:ind w:left="0"/>
        <w:rPr>
          <w:rFonts w:asciiTheme="majorHAnsi" w:hAnsiTheme="majorHAnsi" w:cstheme="majorHAnsi"/>
          <w:b/>
          <w:color w:val="000000" w:themeColor="text1"/>
        </w:rPr>
      </w:pPr>
      <w:r w:rsidRPr="00F50611">
        <w:rPr>
          <w:rFonts w:asciiTheme="majorHAnsi" w:hAnsiTheme="majorHAnsi" w:cstheme="majorHAnsi"/>
          <w:b/>
          <w:color w:val="000000" w:themeColor="text1"/>
        </w:rPr>
        <w:t>3. Khả năng ứng dụng và hiệu quả kinh tế</w:t>
      </w:r>
    </w:p>
    <w:p w:rsidR="009401A2" w:rsidRPr="00B038A8" w:rsidRDefault="00B038A8" w:rsidP="00051EAD">
      <w:pPr>
        <w:pStyle w:val="Dong10"/>
        <w:numPr>
          <w:ilvl w:val="0"/>
          <w:numId w:val="37"/>
        </w:numPr>
        <w:tabs>
          <w:tab w:val="left" w:pos="426"/>
        </w:tabs>
        <w:spacing w:line="240" w:lineRule="auto"/>
        <w:ind w:left="851" w:hanging="425"/>
        <w:rPr>
          <w:rFonts w:asciiTheme="majorHAnsi" w:hAnsiTheme="majorHAnsi" w:cstheme="majorHAnsi"/>
        </w:rPr>
      </w:pPr>
      <w:r w:rsidRPr="00B038A8">
        <w:rPr>
          <w:rFonts w:asciiTheme="majorHAnsi" w:hAnsiTheme="majorHAnsi" w:cstheme="majorHAnsi"/>
        </w:rPr>
        <w:t>Thiết bị do 01 người phụ trách và điều khiển, chỉ dùng di chuyển trên đường sắt để thực hiện nhiệm vụ kiểm</w:t>
      </w:r>
      <w:r>
        <w:rPr>
          <w:rFonts w:asciiTheme="majorHAnsi" w:hAnsiTheme="majorHAnsi" w:cstheme="majorHAnsi"/>
        </w:rPr>
        <w:t xml:space="preserve"> tra đường sắt, tuần đường sắt; </w:t>
      </w:r>
      <w:r w:rsidRPr="00B038A8">
        <w:rPr>
          <w:rFonts w:asciiTheme="majorHAnsi" w:hAnsiTheme="majorHAnsi" w:cstheme="majorHAnsi"/>
        </w:rPr>
        <w:t xml:space="preserve">di chuyển với tốc độ V ≤10km/h, cự ly di chuyển ≤ 10 km (trong 01 ban tuần đường 04 giờ). </w:t>
      </w:r>
      <w:r>
        <w:rPr>
          <w:rFonts w:asciiTheme="majorHAnsi" w:hAnsiTheme="majorHAnsi" w:cstheme="majorHAnsi"/>
        </w:rPr>
        <w:t xml:space="preserve">Thiết bị </w:t>
      </w:r>
      <w:r w:rsidR="00F577D7" w:rsidRPr="00B038A8">
        <w:rPr>
          <w:rFonts w:asciiTheme="majorHAnsi" w:hAnsiTheme="majorHAnsi" w:cstheme="majorHAnsi"/>
        </w:rPr>
        <w:t xml:space="preserve">có tính ứng dụng vào công tác kiểm tra, tuần đường sắt. </w:t>
      </w:r>
    </w:p>
    <w:p w:rsidR="00F577D7" w:rsidRPr="00F50611" w:rsidRDefault="00F577D7" w:rsidP="00B038A8">
      <w:pPr>
        <w:pStyle w:val="Dong10"/>
        <w:numPr>
          <w:ilvl w:val="0"/>
          <w:numId w:val="37"/>
        </w:numPr>
        <w:tabs>
          <w:tab w:val="left" w:pos="426"/>
        </w:tabs>
        <w:spacing w:line="240" w:lineRule="auto"/>
        <w:ind w:left="851" w:hanging="425"/>
        <w:rPr>
          <w:rFonts w:asciiTheme="majorHAnsi" w:hAnsiTheme="majorHAnsi" w:cstheme="majorHAnsi"/>
        </w:rPr>
      </w:pPr>
      <w:r w:rsidRPr="00F50611">
        <w:rPr>
          <w:rFonts w:asciiTheme="majorHAnsi" w:hAnsiTheme="majorHAnsi" w:cstheme="majorHAnsi"/>
        </w:rPr>
        <w:t xml:space="preserve">Kết quả của đề tài </w:t>
      </w:r>
      <w:r w:rsidR="00B038A8">
        <w:rPr>
          <w:rFonts w:asciiTheme="majorHAnsi" w:hAnsiTheme="majorHAnsi" w:cstheme="majorHAnsi"/>
        </w:rPr>
        <w:t>khi</w:t>
      </w:r>
      <w:r w:rsidRPr="00F50611">
        <w:rPr>
          <w:rFonts w:asciiTheme="majorHAnsi" w:hAnsiTheme="majorHAnsi" w:cstheme="majorHAnsi"/>
        </w:rPr>
        <w:t xml:space="preserve"> được đưa vào sử dụng sẽ nâng cao hiệu quả kiểm tra, thời gian kiểm tra liên tục, giảm sức lao động cho công nhân, tăng thời gian cho công tác sửa chữa nhỏ để nâng cao chất lượng kết cấu hạ tầng đường sắt.</w:t>
      </w:r>
    </w:p>
    <w:p w:rsidR="00BD5919" w:rsidRPr="00F50611" w:rsidRDefault="00EE5AAE" w:rsidP="00B038A8">
      <w:pPr>
        <w:pStyle w:val="Dong10"/>
        <w:spacing w:before="240" w:line="240" w:lineRule="auto"/>
        <w:ind w:left="0"/>
        <w:rPr>
          <w:rFonts w:asciiTheme="majorHAnsi" w:hAnsiTheme="majorHAnsi" w:cstheme="majorHAnsi"/>
        </w:rPr>
      </w:pPr>
      <w:r w:rsidRPr="00F50611">
        <w:rPr>
          <w:rFonts w:asciiTheme="majorHAnsi" w:hAnsiTheme="majorHAnsi" w:cstheme="majorHAnsi"/>
        </w:rPr>
        <w:t xml:space="preserve">Hồ sơ và báo cáo thuyết minh đề tài được lưu trữ tại Ban Hợp tác quốc tế </w:t>
      </w:r>
      <w:r w:rsidR="002A47DF" w:rsidRPr="00F50611">
        <w:rPr>
          <w:rFonts w:asciiTheme="majorHAnsi" w:hAnsiTheme="majorHAnsi" w:cstheme="majorHAnsi"/>
        </w:rPr>
        <w:t>&amp;</w:t>
      </w:r>
      <w:r w:rsidRPr="00F50611">
        <w:rPr>
          <w:rFonts w:asciiTheme="majorHAnsi" w:hAnsiTheme="majorHAnsi" w:cstheme="majorHAnsi"/>
        </w:rPr>
        <w:t xml:space="preserve"> Khoa học công nghệ, Tổng công ty Đường sắt Việt Nam. Địa chỉ: Số 118 Lê Duẩn, Hoàn Kiếm, Hà Nội. Số điện thoại liên hệ: 02438223650.</w:t>
      </w:r>
    </w:p>
    <w:sectPr w:rsidR="00BD5919" w:rsidRPr="00F50611" w:rsidSect="008C3EA1">
      <w:headerReference w:type="default" r:id="rId11"/>
      <w:footerReference w:type="even" r:id="rId12"/>
      <w:footnotePr>
        <w:numRestart w:val="eachPage"/>
      </w:footnotePr>
      <w:pgSz w:w="11909" w:h="16834" w:code="9"/>
      <w:pgMar w:top="1134" w:right="851" w:bottom="1134" w:left="1701" w:header="425" w:footer="266" w:gutter="0"/>
      <w:cols w:space="708"/>
      <w:titlePg/>
      <w:docGrid w:linePitch="354"/>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EAG8AbgBnACAAMQA=" wne:acdName="acd0" wne:fciIndexBasedOn="0065"/>
    <wne:acd wne:argValue="AgBEAG8AbgBnACAAMgA=" wne:acdName="acd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CAB" w:rsidRDefault="00652CAB">
      <w:r>
        <w:separator/>
      </w:r>
    </w:p>
  </w:endnote>
  <w:endnote w:type="continuationSeparator" w:id="0">
    <w:p w:rsidR="00652CAB" w:rsidRDefault="00652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 new romance">
    <w:altName w:val="Times New Roman"/>
    <w:panose1 w:val="00000000000000000000"/>
    <w:charset w:val="00"/>
    <w:family w:val="roman"/>
    <w:notTrueType/>
    <w:pitch w:val="default"/>
    <w:sig w:usb0="00000000" w:usb1="00000000" w:usb2="00000000" w:usb3="00000000" w:csb0="00000000" w:csb1="00000000"/>
  </w:font>
  <w:font w:name=".VnBodoniH">
    <w:altName w:val="Calibri"/>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5F6" w:rsidRDefault="00FE554D" w:rsidP="001C2AD3">
    <w:pPr>
      <w:pStyle w:val="Footer"/>
      <w:framePr w:wrap="around" w:vAnchor="text" w:hAnchor="margin" w:xAlign="right" w:y="1"/>
      <w:rPr>
        <w:rStyle w:val="PageNumber"/>
      </w:rPr>
    </w:pPr>
    <w:r>
      <w:rPr>
        <w:rStyle w:val="PageNumber"/>
      </w:rPr>
      <w:fldChar w:fldCharType="begin"/>
    </w:r>
    <w:r w:rsidR="004E25F6">
      <w:rPr>
        <w:rStyle w:val="PageNumber"/>
      </w:rPr>
      <w:instrText xml:space="preserve">PAGE  </w:instrText>
    </w:r>
    <w:r>
      <w:rPr>
        <w:rStyle w:val="PageNumber"/>
      </w:rPr>
      <w:fldChar w:fldCharType="end"/>
    </w:r>
  </w:p>
  <w:p w:rsidR="004E25F6" w:rsidRDefault="004E25F6" w:rsidP="00E144A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CAB" w:rsidRDefault="00652CAB">
      <w:r>
        <w:separator/>
      </w:r>
    </w:p>
  </w:footnote>
  <w:footnote w:type="continuationSeparator" w:id="0">
    <w:p w:rsidR="00652CAB" w:rsidRDefault="00652C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98213"/>
      <w:docPartObj>
        <w:docPartGallery w:val="Page Numbers (Top of Page)"/>
        <w:docPartUnique/>
      </w:docPartObj>
    </w:sdtPr>
    <w:sdtEndPr>
      <w:rPr>
        <w:noProof/>
      </w:rPr>
    </w:sdtEndPr>
    <w:sdtContent>
      <w:p w:rsidR="008C3EA1" w:rsidRDefault="00FE554D">
        <w:pPr>
          <w:pStyle w:val="Header"/>
          <w:jc w:val="center"/>
        </w:pPr>
        <w:r>
          <w:fldChar w:fldCharType="begin"/>
        </w:r>
        <w:r w:rsidR="008C3EA1">
          <w:instrText xml:space="preserve"> PAGE   \* MERGEFORMAT </w:instrText>
        </w:r>
        <w:r>
          <w:fldChar w:fldCharType="separate"/>
        </w:r>
        <w:r w:rsidR="00806F9C">
          <w:rPr>
            <w:noProof/>
          </w:rPr>
          <w:t>2</w:t>
        </w:r>
        <w:r>
          <w:rPr>
            <w:noProof/>
          </w:rPr>
          <w:fldChar w:fldCharType="end"/>
        </w:r>
      </w:p>
    </w:sdtContent>
  </w:sdt>
  <w:p w:rsidR="008C3EA1" w:rsidRDefault="008C3E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6F5E"/>
    <w:multiLevelType w:val="hybridMultilevel"/>
    <w:tmpl w:val="F1EC97BA"/>
    <w:lvl w:ilvl="0" w:tplc="4E28D452">
      <w:start w:val="6"/>
      <w:numFmt w:val="bullet"/>
      <w:lvlText w:val="-"/>
      <w:lvlJc w:val="left"/>
      <w:pPr>
        <w:ind w:left="987" w:hanging="360"/>
      </w:pPr>
      <w:rPr>
        <w:rFonts w:ascii="Times New Roman" w:eastAsia="MS Mincho" w:hAnsi="Times New Roman"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
    <w:nsid w:val="0CE90A2E"/>
    <w:multiLevelType w:val="hybridMultilevel"/>
    <w:tmpl w:val="8F1E16FE"/>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CF25058"/>
    <w:multiLevelType w:val="hybridMultilevel"/>
    <w:tmpl w:val="854067BC"/>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912BA1"/>
    <w:multiLevelType w:val="hybridMultilevel"/>
    <w:tmpl w:val="ECCCDAEE"/>
    <w:lvl w:ilvl="0" w:tplc="A32417B2">
      <w:start w:val="3"/>
      <w:numFmt w:val="bullet"/>
      <w:lvlText w:val="+"/>
      <w:lvlJc w:val="left"/>
      <w:pPr>
        <w:ind w:left="1440" w:hanging="360"/>
      </w:pPr>
      <w:rPr>
        <w:rFonts w:ascii="Times New Roman" w:eastAsiaTheme="minorHAnsi" w:hAnsi="Times New Roman"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nsid w:val="11F226F2"/>
    <w:multiLevelType w:val="hybridMultilevel"/>
    <w:tmpl w:val="8E0028AC"/>
    <w:lvl w:ilvl="0" w:tplc="1F9296A6">
      <w:start w:val="1"/>
      <w:numFmt w:val="bullet"/>
      <w:lvlText w:val=""/>
      <w:lvlJc w:val="left"/>
      <w:pPr>
        <w:ind w:left="1571" w:hanging="360"/>
      </w:pPr>
      <w:rPr>
        <w:rFonts w:ascii="Symbol" w:hAnsi="Symbol" w:hint="default"/>
        <w:b w:val="0"/>
        <w:i w:val="0"/>
        <w:sz w:val="26"/>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4594212"/>
    <w:multiLevelType w:val="hybridMultilevel"/>
    <w:tmpl w:val="CF4C53EE"/>
    <w:lvl w:ilvl="0" w:tplc="A32417B2">
      <w:start w:val="3"/>
      <w:numFmt w:val="bullet"/>
      <w:lvlText w:val="+"/>
      <w:lvlJc w:val="left"/>
      <w:pPr>
        <w:ind w:left="1440" w:hanging="360"/>
      </w:pPr>
      <w:rPr>
        <w:rFonts w:ascii="Times New Roman" w:eastAsiaTheme="minorHAnsi" w:hAnsi="Times New Roman" w:cs="Times New Roman" w:hint="default"/>
      </w:rPr>
    </w:lvl>
    <w:lvl w:ilvl="1" w:tplc="A32417B2">
      <w:start w:val="3"/>
      <w:numFmt w:val="bullet"/>
      <w:lvlText w:val="+"/>
      <w:lvlJc w:val="left"/>
      <w:pPr>
        <w:ind w:left="2160" w:hanging="360"/>
      </w:pPr>
      <w:rPr>
        <w:rFonts w:ascii="Times New Roman" w:eastAsiaTheme="minorHAnsi" w:hAnsi="Times New Roman" w:cs="Times New Roman"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6">
    <w:nsid w:val="14855E91"/>
    <w:multiLevelType w:val="hybridMultilevel"/>
    <w:tmpl w:val="550E6F76"/>
    <w:lvl w:ilvl="0" w:tplc="6E647914">
      <w:start w:val="1"/>
      <w:numFmt w:val="bullet"/>
      <w:lvlText w:val=""/>
      <w:lvlJc w:val="left"/>
      <w:pPr>
        <w:ind w:left="1353"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6F9727B"/>
    <w:multiLevelType w:val="hybridMultilevel"/>
    <w:tmpl w:val="E61EAF9A"/>
    <w:lvl w:ilvl="0" w:tplc="40DEF8A2">
      <w:start w:val="1"/>
      <w:numFmt w:val="bullet"/>
      <w:pStyle w:val="gach"/>
      <w:lvlText w:val=""/>
      <w:lvlJc w:val="left"/>
      <w:pPr>
        <w:tabs>
          <w:tab w:val="num" w:pos="2727"/>
        </w:tabs>
        <w:ind w:left="27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17DA2869"/>
    <w:multiLevelType w:val="hybridMultilevel"/>
    <w:tmpl w:val="58507C6E"/>
    <w:lvl w:ilvl="0" w:tplc="F9280802">
      <w:start w:val="1"/>
      <w:numFmt w:val="bullet"/>
      <w:pStyle w:val="Gach1"/>
      <w:lvlText w:val=""/>
      <w:lvlJc w:val="left"/>
      <w:pPr>
        <w:ind w:left="1353"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7F21DB8"/>
    <w:multiLevelType w:val="hybridMultilevel"/>
    <w:tmpl w:val="C062F10E"/>
    <w:lvl w:ilvl="0" w:tplc="0458165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2A1E689F"/>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F503B9C"/>
    <w:multiLevelType w:val="hybridMultilevel"/>
    <w:tmpl w:val="4D9CE0CC"/>
    <w:lvl w:ilvl="0" w:tplc="810074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FBC6DBC"/>
    <w:multiLevelType w:val="hybridMultilevel"/>
    <w:tmpl w:val="0980CED4"/>
    <w:lvl w:ilvl="0" w:tplc="A816F5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E144C16"/>
    <w:multiLevelType w:val="hybridMultilevel"/>
    <w:tmpl w:val="68FC1836"/>
    <w:lvl w:ilvl="0" w:tplc="C5AAC2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4A70E0"/>
    <w:multiLevelType w:val="hybridMultilevel"/>
    <w:tmpl w:val="43BABBB0"/>
    <w:lvl w:ilvl="0" w:tplc="1F9296A6">
      <w:start w:val="1"/>
      <w:numFmt w:val="bullet"/>
      <w:lvlText w:val=""/>
      <w:lvlJc w:val="left"/>
      <w:pPr>
        <w:ind w:left="425" w:hanging="360"/>
      </w:pPr>
      <w:rPr>
        <w:rFonts w:ascii="Symbol" w:hAnsi="Symbol" w:hint="default"/>
        <w:b w:val="0"/>
        <w:i w:val="0"/>
        <w:sz w:val="26"/>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5">
    <w:nsid w:val="46573B65"/>
    <w:multiLevelType w:val="hybridMultilevel"/>
    <w:tmpl w:val="A9CA13DC"/>
    <w:lvl w:ilvl="0" w:tplc="3EF001E6">
      <w:start w:val="1"/>
      <w:numFmt w:val="bullet"/>
      <w:lvlText w:val="+"/>
      <w:lvlJc w:val="right"/>
      <w:pPr>
        <w:ind w:left="1429" w:hanging="360"/>
      </w:pPr>
      <w:rPr>
        <w:rFonts w:asciiTheme="majorHAnsi" w:hAnsiTheme="majorHAnsi" w:cstheme="majorHAns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F5A7A27"/>
    <w:multiLevelType w:val="hybridMultilevel"/>
    <w:tmpl w:val="E9089888"/>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558F25C3"/>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8515406"/>
    <w:multiLevelType w:val="hybridMultilevel"/>
    <w:tmpl w:val="7A12A20A"/>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14278E"/>
    <w:multiLevelType w:val="hybridMultilevel"/>
    <w:tmpl w:val="7D4675D6"/>
    <w:lvl w:ilvl="0" w:tplc="A1E8C1D4">
      <w:start w:val="1"/>
      <w:numFmt w:val="bullet"/>
      <w:lvlText w:val="-"/>
      <w:lvlJc w:val="right"/>
      <w:pPr>
        <w:ind w:left="720" w:hanging="360"/>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267E34"/>
    <w:multiLevelType w:val="multilevel"/>
    <w:tmpl w:val="C8DC1C32"/>
    <w:lvl w:ilvl="0">
      <w:start w:val="1"/>
      <w:numFmt w:val="decimal"/>
      <w:pStyle w:val="Gach0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66562E6C"/>
    <w:multiLevelType w:val="multilevel"/>
    <w:tmpl w:val="675CA650"/>
    <w:lvl w:ilvl="0">
      <w:numFmt w:val="bullet"/>
      <w:lvlText w:val="-"/>
      <w:lvlJc w:val="left"/>
      <w:pPr>
        <w:tabs>
          <w:tab w:val="num" w:pos="1800"/>
        </w:tabs>
        <w:ind w:left="1800" w:hanging="360"/>
      </w:pPr>
      <w:rPr>
        <w:rFonts w:ascii="Times New Roman" w:hAnsi="Times New Roman" w:hint="default"/>
        <w:b/>
      </w:rPr>
    </w:lvl>
    <w:lvl w:ilvl="1">
      <w:start w:val="1"/>
      <w:numFmt w:val="bullet"/>
      <w:lvlText w:val=""/>
      <w:lvlJc w:val="left"/>
      <w:pPr>
        <w:tabs>
          <w:tab w:val="num" w:pos="2880"/>
        </w:tabs>
        <w:ind w:left="2880" w:hanging="360"/>
      </w:pPr>
      <w:rPr>
        <w:rFonts w:ascii="Symbol" w:hAnsi="Symbol"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2">
    <w:nsid w:val="69CF736A"/>
    <w:multiLevelType w:val="hybridMultilevel"/>
    <w:tmpl w:val="58F8970A"/>
    <w:lvl w:ilvl="0" w:tplc="77B0FE4C">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nsid w:val="6B835C4F"/>
    <w:multiLevelType w:val="hybridMultilevel"/>
    <w:tmpl w:val="3F7491AA"/>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D2A31A7"/>
    <w:multiLevelType w:val="hybridMultilevel"/>
    <w:tmpl w:val="20002B84"/>
    <w:lvl w:ilvl="0" w:tplc="6AAE04F8">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5">
    <w:nsid w:val="6F876E7C"/>
    <w:multiLevelType w:val="hybridMultilevel"/>
    <w:tmpl w:val="940E4644"/>
    <w:lvl w:ilvl="0" w:tplc="6AAE04F8">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6">
    <w:nsid w:val="6FB9506E"/>
    <w:multiLevelType w:val="hybridMultilevel"/>
    <w:tmpl w:val="719044F6"/>
    <w:lvl w:ilvl="0" w:tplc="6AAE04F8">
      <w:start w:val="1"/>
      <w:numFmt w:val="bullet"/>
      <w:lvlText w:val=""/>
      <w:lvlJc w:val="left"/>
      <w:pPr>
        <w:ind w:left="720" w:hanging="360"/>
      </w:pPr>
      <w:rPr>
        <w:rFonts w:ascii="Symbol" w:hAnsi="Symbol" w:hint="default"/>
      </w:rPr>
    </w:lvl>
    <w:lvl w:ilvl="1" w:tplc="17B25C96">
      <w:numFmt w:val="bullet"/>
      <w:lvlText w:val="-"/>
      <w:lvlJc w:val="left"/>
      <w:pPr>
        <w:ind w:left="1440" w:hanging="360"/>
      </w:pPr>
      <w:rPr>
        <w:rFonts w:ascii="Times New Roman" w:eastAsia="Times New Roman"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7E5B3C53"/>
    <w:multiLevelType w:val="hybridMultilevel"/>
    <w:tmpl w:val="EB2A5908"/>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2"/>
  </w:num>
  <w:num w:numId="2">
    <w:abstractNumId w:val="14"/>
  </w:num>
  <w:num w:numId="3">
    <w:abstractNumId w:val="16"/>
  </w:num>
  <w:num w:numId="4">
    <w:abstractNumId w:val="23"/>
  </w:num>
  <w:num w:numId="5">
    <w:abstractNumId w:val="1"/>
  </w:num>
  <w:num w:numId="6">
    <w:abstractNumId w:val="8"/>
  </w:num>
  <w:num w:numId="7">
    <w:abstractNumId w:val="0"/>
  </w:num>
  <w:num w:numId="8">
    <w:abstractNumId w:val="7"/>
  </w:num>
  <w:num w:numId="9">
    <w:abstractNumId w:val="20"/>
  </w:num>
  <w:num w:numId="10">
    <w:abstractNumId w:val="6"/>
  </w:num>
  <w:num w:numId="11">
    <w:abstractNumId w:val="8"/>
  </w:num>
  <w:num w:numId="12">
    <w:abstractNumId w:val="8"/>
  </w:num>
  <w:num w:numId="13">
    <w:abstractNumId w:val="8"/>
  </w:num>
  <w:num w:numId="14">
    <w:abstractNumId w:val="19"/>
  </w:num>
  <w:num w:numId="15">
    <w:abstractNumId w:val="13"/>
  </w:num>
  <w:num w:numId="16">
    <w:abstractNumId w:val="8"/>
  </w:num>
  <w:num w:numId="17">
    <w:abstractNumId w:val="8"/>
  </w:num>
  <w:num w:numId="18">
    <w:abstractNumId w:val="8"/>
  </w:num>
  <w:num w:numId="19">
    <w:abstractNumId w:val="15"/>
  </w:num>
  <w:num w:numId="20">
    <w:abstractNumId w:val="8"/>
  </w:num>
  <w:num w:numId="21">
    <w:abstractNumId w:val="8"/>
  </w:num>
  <w:num w:numId="22">
    <w:abstractNumId w:val="4"/>
  </w:num>
  <w:num w:numId="23">
    <w:abstractNumId w:val="18"/>
  </w:num>
  <w:num w:numId="24">
    <w:abstractNumId w:val="2"/>
  </w:num>
  <w:num w:numId="25">
    <w:abstractNumId w:val="8"/>
  </w:num>
  <w:num w:numId="26">
    <w:abstractNumId w:val="8"/>
  </w:num>
  <w:num w:numId="27">
    <w:abstractNumId w:val="8"/>
  </w:num>
  <w:num w:numId="28">
    <w:abstractNumId w:val="21"/>
  </w:num>
  <w:num w:numId="29">
    <w:abstractNumId w:val="17"/>
  </w:num>
  <w:num w:numId="30">
    <w:abstractNumId w:val="11"/>
  </w:num>
  <w:num w:numId="31">
    <w:abstractNumId w:val="10"/>
  </w:num>
  <w:num w:numId="32">
    <w:abstractNumId w:val="27"/>
  </w:num>
  <w:num w:numId="33">
    <w:abstractNumId w:val="9"/>
  </w:num>
  <w:num w:numId="34">
    <w:abstractNumId w:val="24"/>
  </w:num>
  <w:num w:numId="35">
    <w:abstractNumId w:val="22"/>
  </w:num>
  <w:num w:numId="36">
    <w:abstractNumId w:val="25"/>
  </w:num>
  <w:num w:numId="37">
    <w:abstractNumId w:val="26"/>
  </w:num>
  <w:num w:numId="38">
    <w:abstractNumId w:val="3"/>
  </w:num>
  <w:num w:numId="39">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8"/>
  </w:hdrShapeDefaults>
  <w:footnotePr>
    <w:numRestart w:val="eachPage"/>
    <w:footnote w:id="-1"/>
    <w:footnote w:id="0"/>
  </w:footnotePr>
  <w:endnotePr>
    <w:endnote w:id="-1"/>
    <w:endnote w:id="0"/>
  </w:endnotePr>
  <w:compat/>
  <w:rsids>
    <w:rsidRoot w:val="00152977"/>
    <w:rsid w:val="00005AC4"/>
    <w:rsid w:val="00010DF6"/>
    <w:rsid w:val="0002197B"/>
    <w:rsid w:val="00022B98"/>
    <w:rsid w:val="000242B5"/>
    <w:rsid w:val="00024A2E"/>
    <w:rsid w:val="0002771C"/>
    <w:rsid w:val="000308A0"/>
    <w:rsid w:val="00030EA3"/>
    <w:rsid w:val="00055974"/>
    <w:rsid w:val="00056B8D"/>
    <w:rsid w:val="00056F57"/>
    <w:rsid w:val="000607B3"/>
    <w:rsid w:val="000645E6"/>
    <w:rsid w:val="000705F6"/>
    <w:rsid w:val="000715F8"/>
    <w:rsid w:val="00072993"/>
    <w:rsid w:val="0007622B"/>
    <w:rsid w:val="00080D3A"/>
    <w:rsid w:val="00081491"/>
    <w:rsid w:val="000828ED"/>
    <w:rsid w:val="0008323C"/>
    <w:rsid w:val="00083DD4"/>
    <w:rsid w:val="0008428A"/>
    <w:rsid w:val="00085FAE"/>
    <w:rsid w:val="0008627F"/>
    <w:rsid w:val="00087A3E"/>
    <w:rsid w:val="000977BA"/>
    <w:rsid w:val="000A02FF"/>
    <w:rsid w:val="000A2923"/>
    <w:rsid w:val="000A66A7"/>
    <w:rsid w:val="000B0803"/>
    <w:rsid w:val="000B561F"/>
    <w:rsid w:val="000C4A31"/>
    <w:rsid w:val="000D46DA"/>
    <w:rsid w:val="000D76FC"/>
    <w:rsid w:val="000E27AD"/>
    <w:rsid w:val="000E594A"/>
    <w:rsid w:val="000E6216"/>
    <w:rsid w:val="000E70E8"/>
    <w:rsid w:val="000F5A7B"/>
    <w:rsid w:val="000F6837"/>
    <w:rsid w:val="00103016"/>
    <w:rsid w:val="00103CFA"/>
    <w:rsid w:val="00107E78"/>
    <w:rsid w:val="001131B5"/>
    <w:rsid w:val="00115108"/>
    <w:rsid w:val="00133B59"/>
    <w:rsid w:val="00134D7C"/>
    <w:rsid w:val="001429C9"/>
    <w:rsid w:val="00142F5B"/>
    <w:rsid w:val="00147731"/>
    <w:rsid w:val="00152977"/>
    <w:rsid w:val="001647E9"/>
    <w:rsid w:val="0016527A"/>
    <w:rsid w:val="00171A09"/>
    <w:rsid w:val="00172205"/>
    <w:rsid w:val="001762C2"/>
    <w:rsid w:val="00180F82"/>
    <w:rsid w:val="001860F6"/>
    <w:rsid w:val="00186FE3"/>
    <w:rsid w:val="00192F8C"/>
    <w:rsid w:val="001951EC"/>
    <w:rsid w:val="00197ECF"/>
    <w:rsid w:val="001A101F"/>
    <w:rsid w:val="001A4026"/>
    <w:rsid w:val="001A5715"/>
    <w:rsid w:val="001A7D92"/>
    <w:rsid w:val="001B0E19"/>
    <w:rsid w:val="001B17D7"/>
    <w:rsid w:val="001B5F78"/>
    <w:rsid w:val="001C2583"/>
    <w:rsid w:val="001C2AD3"/>
    <w:rsid w:val="001C4C21"/>
    <w:rsid w:val="001C6B42"/>
    <w:rsid w:val="001C6F42"/>
    <w:rsid w:val="001C7BF1"/>
    <w:rsid w:val="001D19AB"/>
    <w:rsid w:val="001D257D"/>
    <w:rsid w:val="001D4202"/>
    <w:rsid w:val="001E39DE"/>
    <w:rsid w:val="001E3BDE"/>
    <w:rsid w:val="001F6DE6"/>
    <w:rsid w:val="001F737F"/>
    <w:rsid w:val="00200396"/>
    <w:rsid w:val="00203BD1"/>
    <w:rsid w:val="00203F76"/>
    <w:rsid w:val="002060D1"/>
    <w:rsid w:val="00213A63"/>
    <w:rsid w:val="0021503E"/>
    <w:rsid w:val="00221ED5"/>
    <w:rsid w:val="0022233A"/>
    <w:rsid w:val="00252C3A"/>
    <w:rsid w:val="002535E5"/>
    <w:rsid w:val="00254F95"/>
    <w:rsid w:val="00261136"/>
    <w:rsid w:val="002668F3"/>
    <w:rsid w:val="00275AC5"/>
    <w:rsid w:val="00282B29"/>
    <w:rsid w:val="0028448A"/>
    <w:rsid w:val="00293D29"/>
    <w:rsid w:val="00293FC3"/>
    <w:rsid w:val="002A0810"/>
    <w:rsid w:val="002A1C45"/>
    <w:rsid w:val="002A3E11"/>
    <w:rsid w:val="002A47DF"/>
    <w:rsid w:val="002A4956"/>
    <w:rsid w:val="002A4ADF"/>
    <w:rsid w:val="002A78E0"/>
    <w:rsid w:val="002B7FD9"/>
    <w:rsid w:val="002C118F"/>
    <w:rsid w:val="002C2C18"/>
    <w:rsid w:val="002C6A86"/>
    <w:rsid w:val="002D26A3"/>
    <w:rsid w:val="002D43B7"/>
    <w:rsid w:val="002D6E2E"/>
    <w:rsid w:val="002E37A5"/>
    <w:rsid w:val="002E41CF"/>
    <w:rsid w:val="002E4841"/>
    <w:rsid w:val="002F0682"/>
    <w:rsid w:val="002F6435"/>
    <w:rsid w:val="003011EB"/>
    <w:rsid w:val="00307E51"/>
    <w:rsid w:val="00311CF8"/>
    <w:rsid w:val="00313F32"/>
    <w:rsid w:val="0031424D"/>
    <w:rsid w:val="00315A32"/>
    <w:rsid w:val="00323DFA"/>
    <w:rsid w:val="00325B5B"/>
    <w:rsid w:val="00331FD3"/>
    <w:rsid w:val="003430A4"/>
    <w:rsid w:val="003432D8"/>
    <w:rsid w:val="0034500F"/>
    <w:rsid w:val="00345ADD"/>
    <w:rsid w:val="00352DC0"/>
    <w:rsid w:val="003621C5"/>
    <w:rsid w:val="00364243"/>
    <w:rsid w:val="00381CD6"/>
    <w:rsid w:val="00391C5E"/>
    <w:rsid w:val="003927CE"/>
    <w:rsid w:val="00392E86"/>
    <w:rsid w:val="00393E35"/>
    <w:rsid w:val="00394366"/>
    <w:rsid w:val="003A310A"/>
    <w:rsid w:val="003A6A30"/>
    <w:rsid w:val="003A766D"/>
    <w:rsid w:val="003B4335"/>
    <w:rsid w:val="003B61D4"/>
    <w:rsid w:val="003C1389"/>
    <w:rsid w:val="003C3B6E"/>
    <w:rsid w:val="003C3BD2"/>
    <w:rsid w:val="003C4465"/>
    <w:rsid w:val="003D1D3A"/>
    <w:rsid w:val="003D2354"/>
    <w:rsid w:val="003D4F89"/>
    <w:rsid w:val="003D7EFA"/>
    <w:rsid w:val="003E7163"/>
    <w:rsid w:val="003F138E"/>
    <w:rsid w:val="003F37E6"/>
    <w:rsid w:val="003F480E"/>
    <w:rsid w:val="003F6B81"/>
    <w:rsid w:val="004002DE"/>
    <w:rsid w:val="00400F8F"/>
    <w:rsid w:val="0040145B"/>
    <w:rsid w:val="00402A3A"/>
    <w:rsid w:val="00404537"/>
    <w:rsid w:val="00405AD7"/>
    <w:rsid w:val="00410EE1"/>
    <w:rsid w:val="0041188D"/>
    <w:rsid w:val="00416548"/>
    <w:rsid w:val="00421A68"/>
    <w:rsid w:val="004232BC"/>
    <w:rsid w:val="004235E7"/>
    <w:rsid w:val="00423861"/>
    <w:rsid w:val="00424C32"/>
    <w:rsid w:val="0042611D"/>
    <w:rsid w:val="004268A1"/>
    <w:rsid w:val="00432487"/>
    <w:rsid w:val="0044072D"/>
    <w:rsid w:val="00452BE8"/>
    <w:rsid w:val="00453A69"/>
    <w:rsid w:val="004570C5"/>
    <w:rsid w:val="0046011F"/>
    <w:rsid w:val="00463689"/>
    <w:rsid w:val="00465BB4"/>
    <w:rsid w:val="004665B8"/>
    <w:rsid w:val="0046701B"/>
    <w:rsid w:val="004853EF"/>
    <w:rsid w:val="0049797E"/>
    <w:rsid w:val="004A2C7D"/>
    <w:rsid w:val="004B335B"/>
    <w:rsid w:val="004C1083"/>
    <w:rsid w:val="004C39E7"/>
    <w:rsid w:val="004C5B0F"/>
    <w:rsid w:val="004C6513"/>
    <w:rsid w:val="004C7288"/>
    <w:rsid w:val="004D1791"/>
    <w:rsid w:val="004E25F6"/>
    <w:rsid w:val="004E299C"/>
    <w:rsid w:val="004E67FA"/>
    <w:rsid w:val="004E6A94"/>
    <w:rsid w:val="004E6FBA"/>
    <w:rsid w:val="004F56C3"/>
    <w:rsid w:val="0050063E"/>
    <w:rsid w:val="00500736"/>
    <w:rsid w:val="00501E82"/>
    <w:rsid w:val="0050550E"/>
    <w:rsid w:val="00507092"/>
    <w:rsid w:val="00507B09"/>
    <w:rsid w:val="00510F02"/>
    <w:rsid w:val="00512C21"/>
    <w:rsid w:val="0051586D"/>
    <w:rsid w:val="00521C3C"/>
    <w:rsid w:val="0053507D"/>
    <w:rsid w:val="00541E3B"/>
    <w:rsid w:val="00545BAC"/>
    <w:rsid w:val="00554BEC"/>
    <w:rsid w:val="005601E2"/>
    <w:rsid w:val="0056377C"/>
    <w:rsid w:val="00564185"/>
    <w:rsid w:val="00573576"/>
    <w:rsid w:val="00577C6D"/>
    <w:rsid w:val="0058357B"/>
    <w:rsid w:val="00585ABF"/>
    <w:rsid w:val="00594936"/>
    <w:rsid w:val="005956CE"/>
    <w:rsid w:val="00596D64"/>
    <w:rsid w:val="005A1E3F"/>
    <w:rsid w:val="005A37BA"/>
    <w:rsid w:val="005A38D0"/>
    <w:rsid w:val="005A7B8B"/>
    <w:rsid w:val="005D3406"/>
    <w:rsid w:val="005D7C5C"/>
    <w:rsid w:val="005E07DF"/>
    <w:rsid w:val="005E2394"/>
    <w:rsid w:val="005E27CE"/>
    <w:rsid w:val="005F06CA"/>
    <w:rsid w:val="00607CD2"/>
    <w:rsid w:val="006102E2"/>
    <w:rsid w:val="00611C38"/>
    <w:rsid w:val="006148D9"/>
    <w:rsid w:val="006151E0"/>
    <w:rsid w:val="0061795E"/>
    <w:rsid w:val="0062145F"/>
    <w:rsid w:val="00624D67"/>
    <w:rsid w:val="006310AB"/>
    <w:rsid w:val="00633235"/>
    <w:rsid w:val="00650E74"/>
    <w:rsid w:val="00650F7B"/>
    <w:rsid w:val="00651DCD"/>
    <w:rsid w:val="00652CAB"/>
    <w:rsid w:val="006532AB"/>
    <w:rsid w:val="00655925"/>
    <w:rsid w:val="0067138A"/>
    <w:rsid w:val="006732EA"/>
    <w:rsid w:val="006810DE"/>
    <w:rsid w:val="00687533"/>
    <w:rsid w:val="00693E16"/>
    <w:rsid w:val="006A0512"/>
    <w:rsid w:val="006A3A4B"/>
    <w:rsid w:val="006A5B97"/>
    <w:rsid w:val="006B0830"/>
    <w:rsid w:val="006B0E50"/>
    <w:rsid w:val="006B644A"/>
    <w:rsid w:val="006B7CF6"/>
    <w:rsid w:val="006C0CF9"/>
    <w:rsid w:val="006C3125"/>
    <w:rsid w:val="006C3454"/>
    <w:rsid w:val="006C620B"/>
    <w:rsid w:val="006C6375"/>
    <w:rsid w:val="006D17E8"/>
    <w:rsid w:val="006D2B0D"/>
    <w:rsid w:val="006D4AF2"/>
    <w:rsid w:val="006E3A2F"/>
    <w:rsid w:val="006E4B8F"/>
    <w:rsid w:val="006E53EC"/>
    <w:rsid w:val="006E73E4"/>
    <w:rsid w:val="006E7B77"/>
    <w:rsid w:val="006F6457"/>
    <w:rsid w:val="006F7415"/>
    <w:rsid w:val="007108C7"/>
    <w:rsid w:val="00713030"/>
    <w:rsid w:val="007132ED"/>
    <w:rsid w:val="007156BD"/>
    <w:rsid w:val="007160C5"/>
    <w:rsid w:val="00725687"/>
    <w:rsid w:val="0072616D"/>
    <w:rsid w:val="00730F9B"/>
    <w:rsid w:val="0073165B"/>
    <w:rsid w:val="007404B7"/>
    <w:rsid w:val="00751B8B"/>
    <w:rsid w:val="007530A7"/>
    <w:rsid w:val="00754996"/>
    <w:rsid w:val="00757134"/>
    <w:rsid w:val="00760436"/>
    <w:rsid w:val="007616CF"/>
    <w:rsid w:val="00761A21"/>
    <w:rsid w:val="00762AA3"/>
    <w:rsid w:val="00766709"/>
    <w:rsid w:val="00780756"/>
    <w:rsid w:val="007808D4"/>
    <w:rsid w:val="007809D5"/>
    <w:rsid w:val="00782461"/>
    <w:rsid w:val="007829A5"/>
    <w:rsid w:val="0078486E"/>
    <w:rsid w:val="00791BA7"/>
    <w:rsid w:val="0079206A"/>
    <w:rsid w:val="00793773"/>
    <w:rsid w:val="007950B3"/>
    <w:rsid w:val="007A04DD"/>
    <w:rsid w:val="007A1572"/>
    <w:rsid w:val="007A19C7"/>
    <w:rsid w:val="007A2C52"/>
    <w:rsid w:val="007A60D6"/>
    <w:rsid w:val="007C1999"/>
    <w:rsid w:val="007E1D30"/>
    <w:rsid w:val="007E5A94"/>
    <w:rsid w:val="007F4875"/>
    <w:rsid w:val="007F5827"/>
    <w:rsid w:val="007F6E0A"/>
    <w:rsid w:val="008001C0"/>
    <w:rsid w:val="00804171"/>
    <w:rsid w:val="00806F9C"/>
    <w:rsid w:val="0080720D"/>
    <w:rsid w:val="00813EA1"/>
    <w:rsid w:val="008170C7"/>
    <w:rsid w:val="008223F1"/>
    <w:rsid w:val="0083351C"/>
    <w:rsid w:val="00835395"/>
    <w:rsid w:val="0084156E"/>
    <w:rsid w:val="00844115"/>
    <w:rsid w:val="00851E01"/>
    <w:rsid w:val="008522BB"/>
    <w:rsid w:val="008531B0"/>
    <w:rsid w:val="00856764"/>
    <w:rsid w:val="00862226"/>
    <w:rsid w:val="0086356F"/>
    <w:rsid w:val="008645D1"/>
    <w:rsid w:val="00870A1D"/>
    <w:rsid w:val="008727ED"/>
    <w:rsid w:val="008840D8"/>
    <w:rsid w:val="00884184"/>
    <w:rsid w:val="0088627E"/>
    <w:rsid w:val="008900DD"/>
    <w:rsid w:val="00890541"/>
    <w:rsid w:val="008A0696"/>
    <w:rsid w:val="008A3AC1"/>
    <w:rsid w:val="008A3EE3"/>
    <w:rsid w:val="008B03C4"/>
    <w:rsid w:val="008B601E"/>
    <w:rsid w:val="008C2CCF"/>
    <w:rsid w:val="008C3EA1"/>
    <w:rsid w:val="008C65F5"/>
    <w:rsid w:val="008D0D2A"/>
    <w:rsid w:val="008D14B0"/>
    <w:rsid w:val="008D24D2"/>
    <w:rsid w:val="008D3C03"/>
    <w:rsid w:val="008D7959"/>
    <w:rsid w:val="008F53E0"/>
    <w:rsid w:val="00900FB2"/>
    <w:rsid w:val="00911753"/>
    <w:rsid w:val="00912856"/>
    <w:rsid w:val="009139C2"/>
    <w:rsid w:val="00914B1B"/>
    <w:rsid w:val="00916467"/>
    <w:rsid w:val="0092671B"/>
    <w:rsid w:val="00927CC6"/>
    <w:rsid w:val="009350B9"/>
    <w:rsid w:val="00936437"/>
    <w:rsid w:val="009373CF"/>
    <w:rsid w:val="009401A2"/>
    <w:rsid w:val="009446AA"/>
    <w:rsid w:val="009453A6"/>
    <w:rsid w:val="00947260"/>
    <w:rsid w:val="0095013E"/>
    <w:rsid w:val="0096252C"/>
    <w:rsid w:val="00965640"/>
    <w:rsid w:val="00967720"/>
    <w:rsid w:val="00974827"/>
    <w:rsid w:val="00986474"/>
    <w:rsid w:val="009878E1"/>
    <w:rsid w:val="0099034B"/>
    <w:rsid w:val="00994C3D"/>
    <w:rsid w:val="00997B48"/>
    <w:rsid w:val="009A0865"/>
    <w:rsid w:val="009A3343"/>
    <w:rsid w:val="009A72D9"/>
    <w:rsid w:val="009B4A4C"/>
    <w:rsid w:val="009B5959"/>
    <w:rsid w:val="009B61AA"/>
    <w:rsid w:val="009C05B7"/>
    <w:rsid w:val="009C0B89"/>
    <w:rsid w:val="009C31F6"/>
    <w:rsid w:val="009C3604"/>
    <w:rsid w:val="009C7142"/>
    <w:rsid w:val="009D413E"/>
    <w:rsid w:val="009D7FBB"/>
    <w:rsid w:val="009E119B"/>
    <w:rsid w:val="009E3C53"/>
    <w:rsid w:val="009E3F7C"/>
    <w:rsid w:val="009E507A"/>
    <w:rsid w:val="009E67F7"/>
    <w:rsid w:val="009F7FC6"/>
    <w:rsid w:val="00A00B86"/>
    <w:rsid w:val="00A05139"/>
    <w:rsid w:val="00A10633"/>
    <w:rsid w:val="00A10EA2"/>
    <w:rsid w:val="00A20B3B"/>
    <w:rsid w:val="00A212E1"/>
    <w:rsid w:val="00A25657"/>
    <w:rsid w:val="00A33243"/>
    <w:rsid w:val="00A36618"/>
    <w:rsid w:val="00A5100E"/>
    <w:rsid w:val="00A51DFC"/>
    <w:rsid w:val="00A54798"/>
    <w:rsid w:val="00A60D82"/>
    <w:rsid w:val="00A70E0C"/>
    <w:rsid w:val="00A718D4"/>
    <w:rsid w:val="00A7448A"/>
    <w:rsid w:val="00A83EA0"/>
    <w:rsid w:val="00A85CE0"/>
    <w:rsid w:val="00A90BD2"/>
    <w:rsid w:val="00A9109B"/>
    <w:rsid w:val="00A919F2"/>
    <w:rsid w:val="00A93BA1"/>
    <w:rsid w:val="00A95384"/>
    <w:rsid w:val="00A96331"/>
    <w:rsid w:val="00AC2165"/>
    <w:rsid w:val="00AC6233"/>
    <w:rsid w:val="00AC7F24"/>
    <w:rsid w:val="00AD6967"/>
    <w:rsid w:val="00AE273C"/>
    <w:rsid w:val="00AE7FA9"/>
    <w:rsid w:val="00AF223F"/>
    <w:rsid w:val="00AF5ADF"/>
    <w:rsid w:val="00B038A8"/>
    <w:rsid w:val="00B04DC8"/>
    <w:rsid w:val="00B0720D"/>
    <w:rsid w:val="00B10F83"/>
    <w:rsid w:val="00B1409B"/>
    <w:rsid w:val="00B233EA"/>
    <w:rsid w:val="00B2350C"/>
    <w:rsid w:val="00B3360C"/>
    <w:rsid w:val="00B336FD"/>
    <w:rsid w:val="00B50544"/>
    <w:rsid w:val="00B50F31"/>
    <w:rsid w:val="00B54316"/>
    <w:rsid w:val="00B57282"/>
    <w:rsid w:val="00B619A9"/>
    <w:rsid w:val="00B75BB9"/>
    <w:rsid w:val="00B75DB9"/>
    <w:rsid w:val="00B8045E"/>
    <w:rsid w:val="00B81847"/>
    <w:rsid w:val="00B81FD9"/>
    <w:rsid w:val="00B859FF"/>
    <w:rsid w:val="00B87058"/>
    <w:rsid w:val="00B87142"/>
    <w:rsid w:val="00BA6B69"/>
    <w:rsid w:val="00BC3EF4"/>
    <w:rsid w:val="00BC40E2"/>
    <w:rsid w:val="00BC58DF"/>
    <w:rsid w:val="00BC5A45"/>
    <w:rsid w:val="00BD0453"/>
    <w:rsid w:val="00BD1891"/>
    <w:rsid w:val="00BD471B"/>
    <w:rsid w:val="00BD5919"/>
    <w:rsid w:val="00BE4DA7"/>
    <w:rsid w:val="00BF5345"/>
    <w:rsid w:val="00C12D38"/>
    <w:rsid w:val="00C21656"/>
    <w:rsid w:val="00C21B3D"/>
    <w:rsid w:val="00C23812"/>
    <w:rsid w:val="00C251FE"/>
    <w:rsid w:val="00C347F0"/>
    <w:rsid w:val="00C37AEE"/>
    <w:rsid w:val="00C51DDB"/>
    <w:rsid w:val="00C52291"/>
    <w:rsid w:val="00C60CF4"/>
    <w:rsid w:val="00C60D72"/>
    <w:rsid w:val="00C62032"/>
    <w:rsid w:val="00C71C59"/>
    <w:rsid w:val="00C75179"/>
    <w:rsid w:val="00C828CD"/>
    <w:rsid w:val="00C83FD5"/>
    <w:rsid w:val="00C90217"/>
    <w:rsid w:val="00C92BBC"/>
    <w:rsid w:val="00C935B1"/>
    <w:rsid w:val="00C93F99"/>
    <w:rsid w:val="00C94E7E"/>
    <w:rsid w:val="00C95251"/>
    <w:rsid w:val="00CA0810"/>
    <w:rsid w:val="00CA1C21"/>
    <w:rsid w:val="00CA3FE7"/>
    <w:rsid w:val="00CA4EB9"/>
    <w:rsid w:val="00CA6EBD"/>
    <w:rsid w:val="00CA7D7C"/>
    <w:rsid w:val="00CB35FD"/>
    <w:rsid w:val="00CB38C8"/>
    <w:rsid w:val="00CB3AD7"/>
    <w:rsid w:val="00CB65A7"/>
    <w:rsid w:val="00CB78CE"/>
    <w:rsid w:val="00CC7218"/>
    <w:rsid w:val="00CC74B9"/>
    <w:rsid w:val="00CD0326"/>
    <w:rsid w:val="00CD0ED7"/>
    <w:rsid w:val="00CD25D0"/>
    <w:rsid w:val="00CE3730"/>
    <w:rsid w:val="00CE6A30"/>
    <w:rsid w:val="00CF07B5"/>
    <w:rsid w:val="00CF379F"/>
    <w:rsid w:val="00D05097"/>
    <w:rsid w:val="00D050DA"/>
    <w:rsid w:val="00D10820"/>
    <w:rsid w:val="00D1247B"/>
    <w:rsid w:val="00D147F5"/>
    <w:rsid w:val="00D15B44"/>
    <w:rsid w:val="00D16FFC"/>
    <w:rsid w:val="00D21689"/>
    <w:rsid w:val="00D224B2"/>
    <w:rsid w:val="00D24C81"/>
    <w:rsid w:val="00D25309"/>
    <w:rsid w:val="00D26369"/>
    <w:rsid w:val="00D27505"/>
    <w:rsid w:val="00D302FC"/>
    <w:rsid w:val="00D37885"/>
    <w:rsid w:val="00D46E81"/>
    <w:rsid w:val="00D5018E"/>
    <w:rsid w:val="00D71E64"/>
    <w:rsid w:val="00D74AC5"/>
    <w:rsid w:val="00D778C0"/>
    <w:rsid w:val="00D805AD"/>
    <w:rsid w:val="00D80D00"/>
    <w:rsid w:val="00D80D76"/>
    <w:rsid w:val="00D816F7"/>
    <w:rsid w:val="00D84D2C"/>
    <w:rsid w:val="00D87B5F"/>
    <w:rsid w:val="00D92716"/>
    <w:rsid w:val="00D96E74"/>
    <w:rsid w:val="00DB22BC"/>
    <w:rsid w:val="00DB40AC"/>
    <w:rsid w:val="00DB7EC1"/>
    <w:rsid w:val="00DC1612"/>
    <w:rsid w:val="00DC251B"/>
    <w:rsid w:val="00DD1ADA"/>
    <w:rsid w:val="00DD46DA"/>
    <w:rsid w:val="00DD520B"/>
    <w:rsid w:val="00DE353A"/>
    <w:rsid w:val="00DF0F02"/>
    <w:rsid w:val="00DF0FF3"/>
    <w:rsid w:val="00E010E7"/>
    <w:rsid w:val="00E013F5"/>
    <w:rsid w:val="00E03031"/>
    <w:rsid w:val="00E06FCC"/>
    <w:rsid w:val="00E131E4"/>
    <w:rsid w:val="00E144A4"/>
    <w:rsid w:val="00E161D5"/>
    <w:rsid w:val="00E21C81"/>
    <w:rsid w:val="00E3171B"/>
    <w:rsid w:val="00E32140"/>
    <w:rsid w:val="00E32D53"/>
    <w:rsid w:val="00E341F2"/>
    <w:rsid w:val="00E3463C"/>
    <w:rsid w:val="00E44131"/>
    <w:rsid w:val="00E44465"/>
    <w:rsid w:val="00E606D4"/>
    <w:rsid w:val="00E60DA9"/>
    <w:rsid w:val="00E644BD"/>
    <w:rsid w:val="00E64853"/>
    <w:rsid w:val="00E64C44"/>
    <w:rsid w:val="00E66784"/>
    <w:rsid w:val="00E66A3E"/>
    <w:rsid w:val="00E70AC8"/>
    <w:rsid w:val="00E731DB"/>
    <w:rsid w:val="00E73D29"/>
    <w:rsid w:val="00E80903"/>
    <w:rsid w:val="00E81D78"/>
    <w:rsid w:val="00E830D2"/>
    <w:rsid w:val="00E83C3E"/>
    <w:rsid w:val="00E85984"/>
    <w:rsid w:val="00E87306"/>
    <w:rsid w:val="00E92CD6"/>
    <w:rsid w:val="00E9308F"/>
    <w:rsid w:val="00E94CCB"/>
    <w:rsid w:val="00E95C0C"/>
    <w:rsid w:val="00EA1F7A"/>
    <w:rsid w:val="00EA1F8B"/>
    <w:rsid w:val="00EA3CE4"/>
    <w:rsid w:val="00EA4AF3"/>
    <w:rsid w:val="00EB2EA8"/>
    <w:rsid w:val="00EB495B"/>
    <w:rsid w:val="00EB5BA6"/>
    <w:rsid w:val="00EC6C42"/>
    <w:rsid w:val="00ED2630"/>
    <w:rsid w:val="00ED4B7D"/>
    <w:rsid w:val="00ED567B"/>
    <w:rsid w:val="00EE14C7"/>
    <w:rsid w:val="00EE5AAE"/>
    <w:rsid w:val="00EF3817"/>
    <w:rsid w:val="00EF7989"/>
    <w:rsid w:val="00F01620"/>
    <w:rsid w:val="00F311CB"/>
    <w:rsid w:val="00F452EB"/>
    <w:rsid w:val="00F454E9"/>
    <w:rsid w:val="00F46B15"/>
    <w:rsid w:val="00F46BC8"/>
    <w:rsid w:val="00F50611"/>
    <w:rsid w:val="00F506D3"/>
    <w:rsid w:val="00F577D7"/>
    <w:rsid w:val="00F62111"/>
    <w:rsid w:val="00F6306F"/>
    <w:rsid w:val="00F649D9"/>
    <w:rsid w:val="00F66FCD"/>
    <w:rsid w:val="00F73E9F"/>
    <w:rsid w:val="00F74C79"/>
    <w:rsid w:val="00F756B2"/>
    <w:rsid w:val="00F77C03"/>
    <w:rsid w:val="00F8150C"/>
    <w:rsid w:val="00F92778"/>
    <w:rsid w:val="00F97CFB"/>
    <w:rsid w:val="00FA2F54"/>
    <w:rsid w:val="00FA36F7"/>
    <w:rsid w:val="00FA393B"/>
    <w:rsid w:val="00FB0CF9"/>
    <w:rsid w:val="00FB212B"/>
    <w:rsid w:val="00FC1E81"/>
    <w:rsid w:val="00FD691E"/>
    <w:rsid w:val="00FD6984"/>
    <w:rsid w:val="00FE554D"/>
    <w:rsid w:val="00FE7B16"/>
    <w:rsid w:val="00FF15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5B8"/>
    <w:rPr>
      <w:rFonts w:cs=".Time new romance"/>
      <w:sz w:val="26"/>
      <w:szCs w:val="28"/>
      <w:lang w:val="en-US" w:eastAsia="en-US"/>
    </w:rPr>
  </w:style>
  <w:style w:type="paragraph" w:styleId="Heading1">
    <w:name w:val="heading 1"/>
    <w:basedOn w:val="Normal"/>
    <w:next w:val="Normal"/>
    <w:link w:val="Heading1Char"/>
    <w:uiPriority w:val="9"/>
    <w:qFormat/>
    <w:rsid w:val="00A20B3B"/>
    <w:pPr>
      <w:keepNext/>
      <w:ind w:left="-108"/>
      <w:jc w:val="center"/>
      <w:outlineLvl w:val="0"/>
    </w:pPr>
    <w:rPr>
      <w:rFonts w:cs=".VnTime"/>
      <w:bCs/>
    </w:rPr>
  </w:style>
  <w:style w:type="paragraph" w:styleId="Heading2">
    <w:name w:val="heading 2"/>
    <w:aliases w:val="h2,MVA2,2 headline,h,Heading 2 Char Char Char"/>
    <w:basedOn w:val="Normal"/>
    <w:next w:val="Normal"/>
    <w:link w:val="Heading2Char"/>
    <w:qFormat/>
    <w:rsid w:val="004C1083"/>
    <w:pPr>
      <w:keepNext/>
      <w:spacing w:before="240" w:after="60"/>
      <w:outlineLvl w:val="1"/>
    </w:pPr>
    <w:rPr>
      <w:rFonts w:ascii="Arial" w:hAnsi="Arial" w:cs="Arial"/>
      <w:b/>
      <w:bCs/>
      <w:i/>
      <w:iCs/>
    </w:rPr>
  </w:style>
  <w:style w:type="paragraph" w:styleId="Heading3">
    <w:name w:val="heading 3"/>
    <w:aliases w:val="h3,B Head,H3,Re,Head 3 WSA,标题 3 Char,..,Heading 3A Char"/>
    <w:basedOn w:val="Normal"/>
    <w:next w:val="Normal"/>
    <w:link w:val="Heading3Char"/>
    <w:qFormat/>
    <w:rsid w:val="00DD520B"/>
    <w:pPr>
      <w:keepNext/>
      <w:spacing w:before="80" w:after="80" w:line="240" w:lineRule="atLeast"/>
      <w:jc w:val="center"/>
      <w:outlineLvl w:val="2"/>
    </w:pPr>
    <w:rPr>
      <w:rFonts w:ascii=".VnBodoniH" w:hAnsi=".VnBodoniH" w:cs=".VnBodoniH"/>
    </w:rPr>
  </w:style>
  <w:style w:type="paragraph" w:styleId="Heading4">
    <w:name w:val="heading 4"/>
    <w:basedOn w:val="Normal"/>
    <w:next w:val="Normal"/>
    <w:qFormat/>
    <w:rsid w:val="00E70AC8"/>
    <w:pPr>
      <w:keepNext/>
      <w:spacing w:before="240" w:after="60"/>
      <w:outlineLvl w:val="3"/>
    </w:pPr>
    <w:rPr>
      <w:rFonts w:cs="Times New Roman"/>
      <w:b/>
      <w:bCs/>
    </w:rPr>
  </w:style>
  <w:style w:type="paragraph" w:styleId="Heading5">
    <w:name w:val="heading 5"/>
    <w:basedOn w:val="Normal"/>
    <w:next w:val="Normal"/>
    <w:qFormat/>
    <w:rsid w:val="00DD520B"/>
    <w:pPr>
      <w:keepNext/>
      <w:spacing w:before="360"/>
      <w:jc w:val="center"/>
      <w:outlineLvl w:val="4"/>
    </w:pPr>
    <w:rPr>
      <w:rFonts w:ascii=".VnTimeH" w:hAnsi=".VnTimeH" w:cs=".VnTimeH"/>
      <w:b/>
      <w:bCs/>
    </w:rPr>
  </w:style>
  <w:style w:type="paragraph" w:styleId="Heading7">
    <w:name w:val="heading 7"/>
    <w:basedOn w:val="Normal"/>
    <w:next w:val="Normal"/>
    <w:qFormat/>
    <w:rsid w:val="008C2CCF"/>
    <w:pPr>
      <w:spacing w:before="240" w:after="60"/>
      <w:outlineLvl w:val="6"/>
    </w:pPr>
    <w:rPr>
      <w:rFonts w:cs="Times New Roman"/>
      <w:sz w:val="24"/>
      <w:szCs w:val="24"/>
    </w:rPr>
  </w:style>
  <w:style w:type="paragraph" w:styleId="Heading8">
    <w:name w:val="heading 8"/>
    <w:basedOn w:val="Normal"/>
    <w:next w:val="Normal"/>
    <w:qFormat/>
    <w:rsid w:val="008C2CCF"/>
    <w:pPr>
      <w:spacing w:before="240" w:after="60"/>
      <w:outlineLvl w:val="7"/>
    </w:pPr>
    <w:rPr>
      <w:rFonts w:cs="Times New Roman"/>
      <w:i/>
      <w:iCs/>
      <w:sz w:val="24"/>
      <w:szCs w:val="24"/>
    </w:rPr>
  </w:style>
  <w:style w:type="paragraph" w:styleId="Heading9">
    <w:name w:val="heading 9"/>
    <w:basedOn w:val="Normal"/>
    <w:next w:val="Normal"/>
    <w:qFormat/>
    <w:rsid w:val="00DD520B"/>
    <w:pPr>
      <w:keepNext/>
      <w:jc w:val="center"/>
      <w:outlineLvl w:val="8"/>
    </w:pPr>
    <w:rPr>
      <w:rFonts w:ascii=".VnTimeH" w:hAnsi=".VnTimeH" w:cs=".VnTimeH"/>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D520B"/>
    <w:pPr>
      <w:ind w:firstLine="360"/>
      <w:jc w:val="both"/>
    </w:pPr>
    <w:rPr>
      <w:rFonts w:ascii=".VnTime" w:hAnsi=".VnTime" w:cs=".VnTime"/>
    </w:rPr>
  </w:style>
  <w:style w:type="character" w:styleId="PageNumber">
    <w:name w:val="page number"/>
    <w:basedOn w:val="DefaultParagraphFont"/>
    <w:rsid w:val="00DD520B"/>
  </w:style>
  <w:style w:type="paragraph" w:styleId="Footer">
    <w:name w:val="footer"/>
    <w:basedOn w:val="Normal"/>
    <w:rsid w:val="00DD520B"/>
    <w:pPr>
      <w:tabs>
        <w:tab w:val="center" w:pos="4320"/>
        <w:tab w:val="right" w:pos="8640"/>
      </w:tabs>
    </w:pPr>
    <w:rPr>
      <w:rFonts w:ascii=".VnTime" w:hAnsi=".VnTime" w:cs=".VnTime"/>
    </w:rPr>
  </w:style>
  <w:style w:type="paragraph" w:styleId="Header">
    <w:name w:val="header"/>
    <w:basedOn w:val="Normal"/>
    <w:link w:val="HeaderChar"/>
    <w:uiPriority w:val="99"/>
    <w:rsid w:val="00DD520B"/>
    <w:pPr>
      <w:tabs>
        <w:tab w:val="center" w:pos="4320"/>
        <w:tab w:val="right" w:pos="8640"/>
      </w:tabs>
    </w:pPr>
    <w:rPr>
      <w:rFonts w:ascii=".VnTime" w:hAnsi=".VnTime" w:cs=".VnTime"/>
      <w:szCs w:val="26"/>
    </w:rPr>
  </w:style>
  <w:style w:type="table" w:styleId="TableGrid">
    <w:name w:val="Table Grid"/>
    <w:basedOn w:val="TableNormal"/>
    <w:rsid w:val="00DD5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C1083"/>
    <w:pPr>
      <w:spacing w:after="120"/>
    </w:pPr>
  </w:style>
  <w:style w:type="paragraph" w:styleId="BodyTextIndent3">
    <w:name w:val="Body Text Indent 3"/>
    <w:basedOn w:val="Normal"/>
    <w:rsid w:val="00870A1D"/>
    <w:pPr>
      <w:spacing w:after="120"/>
      <w:ind w:left="283"/>
    </w:pPr>
    <w:rPr>
      <w:sz w:val="16"/>
      <w:szCs w:val="16"/>
    </w:rPr>
  </w:style>
  <w:style w:type="paragraph" w:styleId="BodyText3">
    <w:name w:val="Body Text 3"/>
    <w:basedOn w:val="Normal"/>
    <w:rsid w:val="008C2CCF"/>
    <w:pPr>
      <w:spacing w:after="120"/>
    </w:pPr>
    <w:rPr>
      <w:sz w:val="16"/>
      <w:szCs w:val="16"/>
    </w:rPr>
  </w:style>
  <w:style w:type="paragraph" w:styleId="BodyText2">
    <w:name w:val="Body Text 2"/>
    <w:basedOn w:val="Normal"/>
    <w:rsid w:val="008C2CCF"/>
    <w:pPr>
      <w:spacing w:after="120" w:line="480" w:lineRule="auto"/>
    </w:pPr>
  </w:style>
  <w:style w:type="paragraph" w:styleId="BalloonText">
    <w:name w:val="Balloon Text"/>
    <w:basedOn w:val="Normal"/>
    <w:semiHidden/>
    <w:rsid w:val="004D1791"/>
    <w:rPr>
      <w:rFonts w:ascii="Tahoma" w:hAnsi="Tahoma" w:cs="Tahoma"/>
      <w:sz w:val="16"/>
      <w:szCs w:val="16"/>
    </w:rPr>
  </w:style>
  <w:style w:type="paragraph" w:customStyle="1" w:styleId="Nomal">
    <w:name w:val="Nomal"/>
    <w:basedOn w:val="Normal"/>
    <w:rsid w:val="004665B8"/>
    <w:pPr>
      <w:spacing w:before="120" w:after="120"/>
    </w:pPr>
    <w:rPr>
      <w:rFonts w:cs="Times New Roman"/>
      <w:szCs w:val="26"/>
      <w:lang w:val="es-ES"/>
    </w:rPr>
  </w:style>
  <w:style w:type="paragraph" w:styleId="FootnoteText">
    <w:name w:val="footnote text"/>
    <w:basedOn w:val="Normal"/>
    <w:link w:val="FootnoteTextChar"/>
    <w:rsid w:val="00B619A9"/>
    <w:rPr>
      <w:sz w:val="20"/>
      <w:szCs w:val="20"/>
    </w:rPr>
  </w:style>
  <w:style w:type="character" w:styleId="FootnoteReference">
    <w:name w:val="footnote reference"/>
    <w:rsid w:val="00B619A9"/>
    <w:rPr>
      <w:vertAlign w:val="superscript"/>
    </w:rPr>
  </w:style>
  <w:style w:type="paragraph" w:customStyle="1" w:styleId="dong">
    <w:name w:val="dong"/>
    <w:basedOn w:val="Normal"/>
    <w:link w:val="dongChar"/>
    <w:rsid w:val="002A1C45"/>
    <w:pPr>
      <w:spacing w:before="100" w:after="100" w:line="300" w:lineRule="exact"/>
      <w:ind w:left="567"/>
      <w:jc w:val="both"/>
    </w:pPr>
    <w:rPr>
      <w:rFonts w:cs="Times New Roman"/>
    </w:rPr>
  </w:style>
  <w:style w:type="paragraph" w:customStyle="1" w:styleId="doong">
    <w:name w:val="doong"/>
    <w:basedOn w:val="BodyText"/>
    <w:rsid w:val="0072616D"/>
    <w:rPr>
      <w:rFonts w:cs="Times New Roman"/>
      <w:szCs w:val="24"/>
      <w:lang w:val="nl-NL"/>
    </w:rPr>
  </w:style>
  <w:style w:type="paragraph" w:customStyle="1" w:styleId="dong1">
    <w:name w:val="dong1"/>
    <w:basedOn w:val="dong"/>
    <w:link w:val="dong1Char"/>
    <w:rsid w:val="002A1C45"/>
    <w:pPr>
      <w:ind w:left="0"/>
    </w:pPr>
    <w:rPr>
      <w:lang w:val="nl-NL"/>
    </w:rPr>
  </w:style>
  <w:style w:type="paragraph" w:customStyle="1" w:styleId="StyledongLeft106cmFirstline0cm">
    <w:name w:val="Style dong + Left:  1.06 cm First line:  0 cm"/>
    <w:basedOn w:val="dong"/>
    <w:rsid w:val="00115108"/>
    <w:rPr>
      <w:szCs w:val="20"/>
    </w:rPr>
  </w:style>
  <w:style w:type="paragraph" w:customStyle="1" w:styleId="Dong10">
    <w:name w:val="Dong 1"/>
    <w:basedOn w:val="dong1"/>
    <w:link w:val="Dong1Char0"/>
    <w:uiPriority w:val="99"/>
    <w:qFormat/>
    <w:rsid w:val="005F06CA"/>
    <w:pPr>
      <w:spacing w:before="120" w:after="120"/>
      <w:ind w:left="567"/>
    </w:pPr>
    <w:rPr>
      <w:szCs w:val="26"/>
    </w:rPr>
  </w:style>
  <w:style w:type="paragraph" w:customStyle="1" w:styleId="Dong2">
    <w:name w:val="Dong 2"/>
    <w:basedOn w:val="dong1"/>
    <w:link w:val="Dong2Char"/>
    <w:qFormat/>
    <w:rsid w:val="00C60CF4"/>
    <w:pPr>
      <w:tabs>
        <w:tab w:val="left" w:pos="284"/>
      </w:tabs>
      <w:spacing w:before="140" w:after="140"/>
      <w:ind w:left="284" w:hanging="284"/>
    </w:pPr>
    <w:rPr>
      <w:b/>
    </w:rPr>
  </w:style>
  <w:style w:type="character" w:customStyle="1" w:styleId="dongChar">
    <w:name w:val="dong Char"/>
    <w:link w:val="dong"/>
    <w:rsid w:val="005F06CA"/>
    <w:rPr>
      <w:sz w:val="26"/>
      <w:szCs w:val="28"/>
    </w:rPr>
  </w:style>
  <w:style w:type="character" w:customStyle="1" w:styleId="dong1Char">
    <w:name w:val="dong1 Char"/>
    <w:link w:val="dong1"/>
    <w:rsid w:val="005F06CA"/>
    <w:rPr>
      <w:sz w:val="26"/>
      <w:szCs w:val="28"/>
      <w:lang w:val="nl-NL"/>
    </w:rPr>
  </w:style>
  <w:style w:type="character" w:customStyle="1" w:styleId="Dong1Char0">
    <w:name w:val="Dong 1 Char"/>
    <w:link w:val="Dong10"/>
    <w:uiPriority w:val="99"/>
    <w:rsid w:val="005F06CA"/>
    <w:rPr>
      <w:sz w:val="26"/>
      <w:szCs w:val="26"/>
      <w:lang w:val="nl-NL"/>
    </w:rPr>
  </w:style>
  <w:style w:type="paragraph" w:customStyle="1" w:styleId="Char">
    <w:name w:val="Char"/>
    <w:basedOn w:val="Normal"/>
    <w:rsid w:val="00D10820"/>
    <w:pPr>
      <w:spacing w:after="160" w:line="240" w:lineRule="exact"/>
    </w:pPr>
    <w:rPr>
      <w:rFonts w:cs="Times New Roman"/>
      <w:sz w:val="20"/>
      <w:szCs w:val="20"/>
      <w:lang w:val="en-AU"/>
    </w:rPr>
  </w:style>
  <w:style w:type="character" w:customStyle="1" w:styleId="Dong2Char">
    <w:name w:val="Dong 2 Char"/>
    <w:link w:val="Dong2"/>
    <w:rsid w:val="00C60CF4"/>
    <w:rPr>
      <w:b/>
      <w:sz w:val="26"/>
      <w:szCs w:val="28"/>
      <w:lang w:val="nl-NL"/>
    </w:rPr>
  </w:style>
  <w:style w:type="paragraph" w:styleId="ListParagraph">
    <w:name w:val="List Paragraph"/>
    <w:basedOn w:val="Normal"/>
    <w:uiPriority w:val="34"/>
    <w:qFormat/>
    <w:rsid w:val="007A04DD"/>
    <w:pPr>
      <w:ind w:left="720"/>
      <w:contextualSpacing/>
    </w:pPr>
    <w:rPr>
      <w:rFonts w:eastAsia="MS Mincho" w:cs="Times New Roman"/>
      <w:szCs w:val="26"/>
      <w:lang w:eastAsia="ja-JP"/>
    </w:rPr>
  </w:style>
  <w:style w:type="character" w:customStyle="1" w:styleId="Heading1Char">
    <w:name w:val="Heading 1 Char"/>
    <w:link w:val="Heading1"/>
    <w:uiPriority w:val="9"/>
    <w:rsid w:val="0095013E"/>
    <w:rPr>
      <w:rFonts w:cs=".VnTime"/>
      <w:bCs/>
      <w:sz w:val="26"/>
      <w:szCs w:val="28"/>
      <w:lang w:val="en-US" w:eastAsia="en-US"/>
    </w:rPr>
  </w:style>
  <w:style w:type="character" w:styleId="CommentReference">
    <w:name w:val="annotation reference"/>
    <w:basedOn w:val="DefaultParagraphFont"/>
    <w:rsid w:val="00911753"/>
    <w:rPr>
      <w:sz w:val="16"/>
      <w:szCs w:val="16"/>
    </w:rPr>
  </w:style>
  <w:style w:type="paragraph" w:styleId="CommentText">
    <w:name w:val="annotation text"/>
    <w:basedOn w:val="Normal"/>
    <w:link w:val="CommentTextChar"/>
    <w:rsid w:val="00911753"/>
    <w:rPr>
      <w:sz w:val="20"/>
      <w:szCs w:val="20"/>
    </w:rPr>
  </w:style>
  <w:style w:type="character" w:customStyle="1" w:styleId="CommentTextChar">
    <w:name w:val="Comment Text Char"/>
    <w:basedOn w:val="DefaultParagraphFont"/>
    <w:link w:val="CommentText"/>
    <w:rsid w:val="00911753"/>
    <w:rPr>
      <w:rFonts w:cs=".Time new romance"/>
      <w:lang w:val="en-US" w:eastAsia="en-US"/>
    </w:rPr>
  </w:style>
  <w:style w:type="paragraph" w:styleId="CommentSubject">
    <w:name w:val="annotation subject"/>
    <w:basedOn w:val="CommentText"/>
    <w:next w:val="CommentText"/>
    <w:link w:val="CommentSubjectChar"/>
    <w:rsid w:val="00911753"/>
    <w:rPr>
      <w:b/>
      <w:bCs/>
    </w:rPr>
  </w:style>
  <w:style w:type="character" w:customStyle="1" w:styleId="CommentSubjectChar">
    <w:name w:val="Comment Subject Char"/>
    <w:basedOn w:val="CommentTextChar"/>
    <w:link w:val="CommentSubject"/>
    <w:rsid w:val="00911753"/>
    <w:rPr>
      <w:rFonts w:cs=".Time new romance"/>
      <w:b/>
      <w:bCs/>
      <w:lang w:val="en-US" w:eastAsia="en-US"/>
    </w:rPr>
  </w:style>
  <w:style w:type="paragraph" w:customStyle="1" w:styleId="Gach1">
    <w:name w:val="Gach1"/>
    <w:basedOn w:val="Normal"/>
    <w:link w:val="Gach1Char"/>
    <w:qFormat/>
    <w:rsid w:val="004570C5"/>
    <w:pPr>
      <w:numPr>
        <w:numId w:val="6"/>
      </w:numPr>
      <w:tabs>
        <w:tab w:val="left" w:pos="993"/>
      </w:tabs>
      <w:spacing w:before="120" w:after="120" w:line="320" w:lineRule="exact"/>
      <w:jc w:val="both"/>
    </w:pPr>
    <w:rPr>
      <w:rFonts w:cs="Times New Roman"/>
      <w:szCs w:val="26"/>
    </w:rPr>
  </w:style>
  <w:style w:type="character" w:customStyle="1" w:styleId="Gach1Char">
    <w:name w:val="Gach1 Char"/>
    <w:link w:val="Gach1"/>
    <w:rsid w:val="004570C5"/>
    <w:rPr>
      <w:sz w:val="26"/>
      <w:szCs w:val="26"/>
      <w:lang w:val="en-US" w:eastAsia="en-US"/>
    </w:rPr>
  </w:style>
  <w:style w:type="paragraph" w:customStyle="1" w:styleId="Dong11">
    <w:name w:val="Dong1"/>
    <w:basedOn w:val="Normal"/>
    <w:link w:val="Dong1Char1"/>
    <w:qFormat/>
    <w:rsid w:val="006732EA"/>
    <w:pPr>
      <w:spacing w:before="120" w:after="120" w:line="320" w:lineRule="exact"/>
      <w:ind w:left="567"/>
      <w:jc w:val="both"/>
    </w:pPr>
    <w:rPr>
      <w:rFonts w:cs="Times New Roman"/>
      <w:szCs w:val="26"/>
    </w:rPr>
  </w:style>
  <w:style w:type="character" w:customStyle="1" w:styleId="Dong1Char1">
    <w:name w:val="Dong1 Char"/>
    <w:link w:val="Dong11"/>
    <w:rsid w:val="006732EA"/>
    <w:rPr>
      <w:sz w:val="26"/>
      <w:szCs w:val="26"/>
      <w:lang w:val="en-US" w:eastAsia="en-US"/>
    </w:rPr>
  </w:style>
  <w:style w:type="character" w:styleId="Emphasis">
    <w:name w:val="Emphasis"/>
    <w:uiPriority w:val="20"/>
    <w:qFormat/>
    <w:rsid w:val="006732EA"/>
    <w:rPr>
      <w:b/>
      <w:bCs/>
      <w:i w:val="0"/>
      <w:iCs w:val="0"/>
    </w:rPr>
  </w:style>
  <w:style w:type="paragraph" w:customStyle="1" w:styleId="gach">
    <w:name w:val="gach"/>
    <w:basedOn w:val="dong"/>
    <w:link w:val="gachChar"/>
    <w:rsid w:val="00A70E0C"/>
    <w:pPr>
      <w:numPr>
        <w:numId w:val="8"/>
      </w:numPr>
      <w:tabs>
        <w:tab w:val="clear" w:pos="2727"/>
        <w:tab w:val="num" w:pos="1080"/>
      </w:tabs>
      <w:spacing w:line="320" w:lineRule="exact"/>
      <w:ind w:left="1080" w:hanging="480"/>
    </w:pPr>
  </w:style>
  <w:style w:type="character" w:customStyle="1" w:styleId="gachChar">
    <w:name w:val="gach Char"/>
    <w:link w:val="gach"/>
    <w:rsid w:val="00A70E0C"/>
    <w:rPr>
      <w:sz w:val="26"/>
      <w:szCs w:val="28"/>
      <w:lang w:val="en-US" w:eastAsia="en-US"/>
    </w:rPr>
  </w:style>
  <w:style w:type="character" w:customStyle="1" w:styleId="FootnoteTextChar">
    <w:name w:val="Footnote Text Char"/>
    <w:link w:val="FootnoteText"/>
    <w:rsid w:val="00A70E0C"/>
    <w:rPr>
      <w:rFonts w:cs=".Time new romance"/>
      <w:lang w:val="en-US" w:eastAsia="en-US"/>
    </w:rPr>
  </w:style>
  <w:style w:type="paragraph" w:customStyle="1" w:styleId="Gach05">
    <w:name w:val="Gach_05"/>
    <w:basedOn w:val="Gach1"/>
    <w:link w:val="Gach05Char"/>
    <w:qFormat/>
    <w:rsid w:val="00A70E0C"/>
    <w:pPr>
      <w:numPr>
        <w:numId w:val="9"/>
      </w:numPr>
      <w:tabs>
        <w:tab w:val="clear" w:pos="993"/>
        <w:tab w:val="left" w:pos="285"/>
      </w:tabs>
      <w:spacing w:before="60" w:after="60" w:line="240" w:lineRule="auto"/>
      <w:ind w:left="284" w:hanging="284"/>
    </w:pPr>
    <w:rPr>
      <w:sz w:val="24"/>
      <w:szCs w:val="24"/>
    </w:rPr>
  </w:style>
  <w:style w:type="character" w:customStyle="1" w:styleId="Gach05Char">
    <w:name w:val="Gach_05 Char"/>
    <w:link w:val="Gach05"/>
    <w:rsid w:val="00A70E0C"/>
    <w:rPr>
      <w:sz w:val="24"/>
      <w:szCs w:val="24"/>
      <w:lang w:val="en-US" w:eastAsia="en-US"/>
    </w:rPr>
  </w:style>
  <w:style w:type="character" w:customStyle="1" w:styleId="Heading3Char">
    <w:name w:val="Heading 3 Char"/>
    <w:aliases w:val="h3 Char,B Head Char,H3 Char,Re Char,Head 3 WSA Char,标题 3 Char Char,.. Char,Heading 3A Char Char"/>
    <w:link w:val="Heading3"/>
    <w:rsid w:val="004E25F6"/>
    <w:rPr>
      <w:rFonts w:ascii=".VnBodoniH" w:hAnsi=".VnBodoniH" w:cs=".VnBodoniH"/>
      <w:sz w:val="26"/>
      <w:szCs w:val="28"/>
      <w:lang w:val="en-US" w:eastAsia="en-US"/>
    </w:rPr>
  </w:style>
  <w:style w:type="character" w:customStyle="1" w:styleId="BodyTextChar">
    <w:name w:val="Body Text Char"/>
    <w:link w:val="BodyText"/>
    <w:rsid w:val="003F37E6"/>
    <w:rPr>
      <w:rFonts w:cs=".Time new romance"/>
      <w:sz w:val="26"/>
      <w:szCs w:val="28"/>
      <w:lang w:val="en-US" w:eastAsia="en-US"/>
    </w:rPr>
  </w:style>
  <w:style w:type="character" w:customStyle="1" w:styleId="Heading2Char">
    <w:name w:val="Heading 2 Char"/>
    <w:aliases w:val="h2 Char,MVA2 Char,2 headline Char,h Char,Heading 2 Char Char Char Char"/>
    <w:basedOn w:val="DefaultParagraphFont"/>
    <w:link w:val="Heading2"/>
    <w:rsid w:val="00CA6EBD"/>
    <w:rPr>
      <w:rFonts w:ascii="Arial" w:hAnsi="Arial" w:cs="Arial"/>
      <w:b/>
      <w:bCs/>
      <w:i/>
      <w:iCs/>
      <w:sz w:val="26"/>
      <w:szCs w:val="28"/>
      <w:lang w:val="en-US" w:eastAsia="en-US"/>
    </w:rPr>
  </w:style>
  <w:style w:type="character" w:customStyle="1" w:styleId="HeaderChar">
    <w:name w:val="Header Char"/>
    <w:basedOn w:val="DefaultParagraphFont"/>
    <w:link w:val="Header"/>
    <w:uiPriority w:val="99"/>
    <w:rsid w:val="008C3EA1"/>
    <w:rPr>
      <w:rFonts w:ascii=".VnTime" w:hAnsi=".VnTime" w:cs=".VnTime"/>
      <w:sz w:val="26"/>
      <w:szCs w:val="26"/>
      <w:lang w:val="en-US" w:eastAsia="en-US"/>
    </w:rPr>
  </w:style>
  <w:style w:type="paragraph" w:styleId="Revision">
    <w:name w:val="Revision"/>
    <w:hidden/>
    <w:uiPriority w:val="99"/>
    <w:semiHidden/>
    <w:rsid w:val="00CA3FE7"/>
    <w:rPr>
      <w:rFonts w:cs=".Time new romance"/>
      <w:sz w:val="26"/>
      <w:szCs w:val="28"/>
      <w:lang w:val="en-US" w:eastAsia="en-US"/>
    </w:rPr>
  </w:style>
</w:styles>
</file>

<file path=word/webSettings.xml><?xml version="1.0" encoding="utf-8"?>
<w:webSettings xmlns:r="http://schemas.openxmlformats.org/officeDocument/2006/relationships" xmlns:w="http://schemas.openxmlformats.org/wordprocessingml/2006/main">
  <w:divs>
    <w:div w:id="139082106">
      <w:bodyDiv w:val="1"/>
      <w:marLeft w:val="0"/>
      <w:marRight w:val="0"/>
      <w:marTop w:val="0"/>
      <w:marBottom w:val="0"/>
      <w:divBdr>
        <w:top w:val="none" w:sz="0" w:space="0" w:color="auto"/>
        <w:left w:val="none" w:sz="0" w:space="0" w:color="auto"/>
        <w:bottom w:val="none" w:sz="0" w:space="0" w:color="auto"/>
        <w:right w:val="none" w:sz="0" w:space="0" w:color="auto"/>
      </w:divBdr>
    </w:div>
    <w:div w:id="740754191">
      <w:bodyDiv w:val="1"/>
      <w:marLeft w:val="0"/>
      <w:marRight w:val="0"/>
      <w:marTop w:val="0"/>
      <w:marBottom w:val="0"/>
      <w:divBdr>
        <w:top w:val="none" w:sz="0" w:space="0" w:color="auto"/>
        <w:left w:val="none" w:sz="0" w:space="0" w:color="auto"/>
        <w:bottom w:val="none" w:sz="0" w:space="0" w:color="auto"/>
        <w:right w:val="none" w:sz="0" w:space="0" w:color="auto"/>
      </w:divBdr>
    </w:div>
    <w:div w:id="782923790">
      <w:bodyDiv w:val="1"/>
      <w:marLeft w:val="0"/>
      <w:marRight w:val="0"/>
      <w:marTop w:val="0"/>
      <w:marBottom w:val="0"/>
      <w:divBdr>
        <w:top w:val="none" w:sz="0" w:space="0" w:color="auto"/>
        <w:left w:val="none" w:sz="0" w:space="0" w:color="auto"/>
        <w:bottom w:val="none" w:sz="0" w:space="0" w:color="auto"/>
        <w:right w:val="none" w:sz="0" w:space="0" w:color="auto"/>
      </w:divBdr>
    </w:div>
    <w:div w:id="1003312938">
      <w:bodyDiv w:val="1"/>
      <w:marLeft w:val="0"/>
      <w:marRight w:val="0"/>
      <w:marTop w:val="0"/>
      <w:marBottom w:val="0"/>
      <w:divBdr>
        <w:top w:val="none" w:sz="0" w:space="0" w:color="auto"/>
        <w:left w:val="none" w:sz="0" w:space="0" w:color="auto"/>
        <w:bottom w:val="none" w:sz="0" w:space="0" w:color="auto"/>
        <w:right w:val="none" w:sz="0" w:space="0" w:color="auto"/>
      </w:divBdr>
    </w:div>
    <w:div w:id="1003511074">
      <w:bodyDiv w:val="1"/>
      <w:marLeft w:val="0"/>
      <w:marRight w:val="0"/>
      <w:marTop w:val="0"/>
      <w:marBottom w:val="0"/>
      <w:divBdr>
        <w:top w:val="none" w:sz="0" w:space="0" w:color="auto"/>
        <w:left w:val="none" w:sz="0" w:space="0" w:color="auto"/>
        <w:bottom w:val="none" w:sz="0" w:space="0" w:color="auto"/>
        <w:right w:val="none" w:sz="0" w:space="0" w:color="auto"/>
      </w:divBdr>
    </w:div>
    <w:div w:id="1246770011">
      <w:bodyDiv w:val="1"/>
      <w:marLeft w:val="0"/>
      <w:marRight w:val="0"/>
      <w:marTop w:val="0"/>
      <w:marBottom w:val="0"/>
      <w:divBdr>
        <w:top w:val="none" w:sz="0" w:space="0" w:color="auto"/>
        <w:left w:val="none" w:sz="0" w:space="0" w:color="auto"/>
        <w:bottom w:val="none" w:sz="0" w:space="0" w:color="auto"/>
        <w:right w:val="none" w:sz="0" w:space="0" w:color="auto"/>
      </w:divBdr>
    </w:div>
    <w:div w:id="1318463698">
      <w:bodyDiv w:val="1"/>
      <w:marLeft w:val="0"/>
      <w:marRight w:val="0"/>
      <w:marTop w:val="0"/>
      <w:marBottom w:val="0"/>
      <w:divBdr>
        <w:top w:val="none" w:sz="0" w:space="0" w:color="auto"/>
        <w:left w:val="none" w:sz="0" w:space="0" w:color="auto"/>
        <w:bottom w:val="none" w:sz="0" w:space="0" w:color="auto"/>
        <w:right w:val="none" w:sz="0" w:space="0" w:color="auto"/>
      </w:divBdr>
    </w:div>
    <w:div w:id="1619677428">
      <w:bodyDiv w:val="1"/>
      <w:marLeft w:val="0"/>
      <w:marRight w:val="0"/>
      <w:marTop w:val="0"/>
      <w:marBottom w:val="0"/>
      <w:divBdr>
        <w:top w:val="none" w:sz="0" w:space="0" w:color="auto"/>
        <w:left w:val="none" w:sz="0" w:space="0" w:color="auto"/>
        <w:bottom w:val="none" w:sz="0" w:space="0" w:color="auto"/>
        <w:right w:val="none" w:sz="0" w:space="0" w:color="auto"/>
      </w:divBdr>
    </w:div>
    <w:div w:id="16424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EE754-CBCD-43E4-A2F2-A87FC168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Thuyết minh đề tài KHCN</vt:lpstr>
    </vt:vector>
  </TitlesOfParts>
  <Company>vr</Company>
  <LinksUpToDate>false</LinksUpToDate>
  <CharactersWithSpaces>5504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đề tài KHCN</dc:title>
  <dc:creator>Trung.NguyenThanh</dc:creator>
  <cp:lastModifiedBy>trangnhung</cp:lastModifiedBy>
  <cp:revision>20</cp:revision>
  <cp:lastPrinted>2018-05-18T08:11:00Z</cp:lastPrinted>
  <dcterms:created xsi:type="dcterms:W3CDTF">2023-03-03T08:45:00Z</dcterms:created>
  <dcterms:modified xsi:type="dcterms:W3CDTF">2023-03-03T09:36:00Z</dcterms:modified>
</cp:coreProperties>
</file>