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391C" w:rsidRDefault="00F06BDD" w:rsidP="00E50C5B">
      <w:pPr>
        <w:spacing w:before="120" w:after="120" w:line="340" w:lineRule="exact"/>
        <w:jc w:val="center"/>
        <w:rPr>
          <w:b/>
          <w:sz w:val="28"/>
          <w:szCs w:val="28"/>
        </w:rPr>
      </w:pPr>
      <w:r w:rsidRPr="00F06BDD">
        <w:rPr>
          <w:b/>
          <w:sz w:val="28"/>
          <w:szCs w:val="28"/>
        </w:rPr>
        <w:t xml:space="preserve">TRUYỀN THÔNG NGÀY MÔI TRƯỜNG </w:t>
      </w:r>
      <w:r w:rsidR="00E50C5B">
        <w:rPr>
          <w:b/>
          <w:sz w:val="28"/>
          <w:szCs w:val="28"/>
        </w:rPr>
        <w:t>ĐƯỜNG SẮT 05/11</w:t>
      </w:r>
      <w:r w:rsidR="009B5CA9">
        <w:rPr>
          <w:b/>
          <w:sz w:val="28"/>
          <w:szCs w:val="28"/>
        </w:rPr>
        <w:t>/201</w:t>
      </w:r>
      <w:r w:rsidR="00B74BDB">
        <w:rPr>
          <w:b/>
          <w:sz w:val="28"/>
          <w:szCs w:val="28"/>
        </w:rPr>
        <w:t>9</w:t>
      </w:r>
    </w:p>
    <w:p w:rsidR="00F06BDD" w:rsidRDefault="00F06BDD" w:rsidP="00E50C5B">
      <w:pPr>
        <w:spacing w:before="120" w:after="120" w:line="340" w:lineRule="exact"/>
        <w:jc w:val="center"/>
        <w:rPr>
          <w:b/>
          <w:sz w:val="28"/>
          <w:szCs w:val="28"/>
        </w:rPr>
      </w:pPr>
    </w:p>
    <w:p w:rsidR="00B74BDB" w:rsidRPr="00F82F19" w:rsidRDefault="003E12DB" w:rsidP="00BB36C1">
      <w:pPr>
        <w:spacing w:before="120" w:after="120" w:line="340" w:lineRule="exact"/>
        <w:ind w:firstLine="720"/>
        <w:jc w:val="both"/>
        <w:rPr>
          <w:sz w:val="28"/>
          <w:szCs w:val="28"/>
        </w:rPr>
      </w:pPr>
      <w:r>
        <w:rPr>
          <w:sz w:val="28"/>
          <w:szCs w:val="28"/>
        </w:rPr>
        <w:t xml:space="preserve">Hưởng ứng </w:t>
      </w:r>
      <w:r w:rsidR="004B5FC8">
        <w:rPr>
          <w:bCs/>
          <w:iCs/>
          <w:sz w:val="28"/>
          <w:szCs w:val="28"/>
        </w:rPr>
        <w:t>Ngày m</w:t>
      </w:r>
      <w:r w:rsidR="00B74BDB" w:rsidRPr="00F82F19">
        <w:rPr>
          <w:bCs/>
          <w:iCs/>
          <w:sz w:val="28"/>
          <w:szCs w:val="28"/>
        </w:rPr>
        <w:t xml:space="preserve">ôi trường </w:t>
      </w:r>
      <w:r w:rsidR="00B74BDB">
        <w:rPr>
          <w:bCs/>
          <w:iCs/>
          <w:sz w:val="28"/>
          <w:szCs w:val="28"/>
        </w:rPr>
        <w:t>đường sắt</w:t>
      </w:r>
      <w:r w:rsidR="00B74BDB" w:rsidRPr="00F82F19">
        <w:rPr>
          <w:bCs/>
          <w:iCs/>
          <w:sz w:val="28"/>
          <w:szCs w:val="28"/>
        </w:rPr>
        <w:t xml:space="preserve"> 05/</w:t>
      </w:r>
      <w:r w:rsidR="00B74BDB">
        <w:rPr>
          <w:bCs/>
          <w:iCs/>
          <w:sz w:val="28"/>
          <w:szCs w:val="28"/>
        </w:rPr>
        <w:t>11</w:t>
      </w:r>
      <w:r>
        <w:rPr>
          <w:bCs/>
          <w:iCs/>
          <w:sz w:val="28"/>
          <w:szCs w:val="28"/>
        </w:rPr>
        <w:t>/2019</w:t>
      </w:r>
      <w:r w:rsidR="00872DE9">
        <w:rPr>
          <w:sz w:val="28"/>
          <w:szCs w:val="28"/>
        </w:rPr>
        <w:t xml:space="preserve">, cán bộ công nhân viên trong </w:t>
      </w:r>
      <w:r>
        <w:rPr>
          <w:sz w:val="28"/>
          <w:szCs w:val="28"/>
        </w:rPr>
        <w:t xml:space="preserve">Tổng công ty Đường sắt Việt Nam đã có nhiều hoạt động đóng góp tích cực trong công tác tuyên truyền, vận động mọi người chung tay bảo vệ môi trường, giữ gìn mối quan hệ hài hòa và bền vững giữa con với thiên nhiên, thực hiện các hành động cụ thể theo hướng tiết kiệm và hiệu quả tại khu vực lao động sản xuất, tập trung vào các hoạt động thực tiễn có sức lan tỏa, ảnh hưởng mạnh mẽ đến nhận thức cộng đồng. </w:t>
      </w:r>
      <w:r w:rsidR="00B74BDB">
        <w:rPr>
          <w:sz w:val="28"/>
          <w:szCs w:val="28"/>
        </w:rPr>
        <w:t xml:space="preserve">Theo báo cáo </w:t>
      </w:r>
      <w:r>
        <w:rPr>
          <w:sz w:val="28"/>
          <w:szCs w:val="28"/>
        </w:rPr>
        <w:t>của 29 đơn vị, k</w:t>
      </w:r>
      <w:r w:rsidR="00B74BDB">
        <w:rPr>
          <w:sz w:val="28"/>
          <w:szCs w:val="28"/>
        </w:rPr>
        <w:t xml:space="preserve">ết quả đã đạt được như </w:t>
      </w:r>
      <w:r w:rsidR="00B74BDB" w:rsidRPr="00F82F19">
        <w:rPr>
          <w:sz w:val="28"/>
          <w:szCs w:val="28"/>
        </w:rPr>
        <w:t>sau:</w:t>
      </w:r>
    </w:p>
    <w:p w:rsidR="00B74BDB" w:rsidRPr="00493751" w:rsidRDefault="00BB36C1" w:rsidP="00BB36C1">
      <w:pPr>
        <w:tabs>
          <w:tab w:val="left" w:pos="851"/>
          <w:tab w:val="left" w:pos="993"/>
        </w:tabs>
        <w:spacing w:before="120" w:after="120" w:line="340" w:lineRule="exact"/>
        <w:jc w:val="both"/>
        <w:rPr>
          <w:sz w:val="28"/>
          <w:szCs w:val="28"/>
        </w:rPr>
      </w:pPr>
      <w:r>
        <w:rPr>
          <w:sz w:val="28"/>
          <w:szCs w:val="28"/>
        </w:rPr>
        <w:t xml:space="preserve">I- </w:t>
      </w:r>
      <w:r w:rsidR="00B74BDB" w:rsidRPr="00493751">
        <w:rPr>
          <w:sz w:val="28"/>
          <w:szCs w:val="28"/>
        </w:rPr>
        <w:t>100% đơn vị đồng loạt tổ chức các hoạt động thực hiện tháng hành động vì môi trường như</w:t>
      </w:r>
      <w:r w:rsidR="00872DE9">
        <w:rPr>
          <w:sz w:val="28"/>
          <w:szCs w:val="28"/>
        </w:rPr>
        <w:t>: làm sạch môi trường xung quanh,</w:t>
      </w:r>
      <w:r w:rsidR="00B74BDB" w:rsidRPr="00493751">
        <w:rPr>
          <w:sz w:val="28"/>
          <w:szCs w:val="28"/>
        </w:rPr>
        <w:t xml:space="preserve"> thu gom chất thả</w:t>
      </w:r>
      <w:r w:rsidR="00872DE9">
        <w:rPr>
          <w:sz w:val="28"/>
          <w:szCs w:val="28"/>
        </w:rPr>
        <w:t>i sinh hoạt, chất thải nguy hại, khơi thông cống rãnh,</w:t>
      </w:r>
      <w:r w:rsidR="00B74BDB" w:rsidRPr="00493751">
        <w:rPr>
          <w:sz w:val="28"/>
          <w:szCs w:val="28"/>
        </w:rPr>
        <w:t xml:space="preserve"> vệ sinh môi trường cảnh quan khu vực nhà ga, trên các đoàn tàu, trụ sở cơ quan, dọc tuyến đường sắt thuộc phạm vi được giao quản lý</w:t>
      </w:r>
      <w:r w:rsidR="00B74BDB">
        <w:rPr>
          <w:sz w:val="28"/>
          <w:szCs w:val="28"/>
        </w:rPr>
        <w:t>. Một số kết quả đạt được như sau:</w:t>
      </w:r>
    </w:p>
    <w:p w:rsidR="00B74BDB" w:rsidRPr="00B74BDB" w:rsidRDefault="00B74BDB" w:rsidP="00BB36C1">
      <w:pPr>
        <w:numPr>
          <w:ilvl w:val="0"/>
          <w:numId w:val="2"/>
        </w:numPr>
        <w:tabs>
          <w:tab w:val="left" w:pos="0"/>
          <w:tab w:val="left" w:pos="284"/>
          <w:tab w:val="left" w:pos="709"/>
        </w:tabs>
        <w:spacing w:before="120" w:after="120"/>
        <w:ind w:left="0" w:firstLine="0"/>
        <w:jc w:val="both"/>
        <w:rPr>
          <w:sz w:val="28"/>
          <w:szCs w:val="28"/>
        </w:rPr>
      </w:pPr>
      <w:r w:rsidRPr="00B74BDB">
        <w:rPr>
          <w:sz w:val="28"/>
          <w:szCs w:val="28"/>
        </w:rPr>
        <w:t xml:space="preserve">Tổng số người tham gia: </w:t>
      </w:r>
      <w:r w:rsidRPr="00B74BDB">
        <w:rPr>
          <w:sz w:val="28"/>
          <w:szCs w:val="28"/>
        </w:rPr>
        <w:tab/>
      </w:r>
      <w:r w:rsidRPr="00B74BDB">
        <w:rPr>
          <w:sz w:val="28"/>
          <w:szCs w:val="28"/>
        </w:rPr>
        <w:tab/>
      </w:r>
      <w:r w:rsidRPr="00B74BDB">
        <w:rPr>
          <w:sz w:val="28"/>
          <w:szCs w:val="28"/>
        </w:rPr>
        <w:tab/>
      </w:r>
      <w:r w:rsidRPr="00B74BDB">
        <w:rPr>
          <w:sz w:val="28"/>
          <w:szCs w:val="28"/>
        </w:rPr>
        <w:tab/>
      </w:r>
      <w:r w:rsidRPr="00B74BDB">
        <w:rPr>
          <w:sz w:val="28"/>
          <w:szCs w:val="28"/>
        </w:rPr>
        <w:tab/>
      </w:r>
      <w:r w:rsidRPr="00B74BDB">
        <w:rPr>
          <w:sz w:val="28"/>
          <w:szCs w:val="28"/>
        </w:rPr>
        <w:tab/>
        <w:t xml:space="preserve">         10.727 người</w:t>
      </w:r>
    </w:p>
    <w:p w:rsidR="00B74BDB" w:rsidRPr="00B74BDB" w:rsidRDefault="00B74BDB" w:rsidP="00BB36C1">
      <w:pPr>
        <w:numPr>
          <w:ilvl w:val="0"/>
          <w:numId w:val="2"/>
        </w:numPr>
        <w:tabs>
          <w:tab w:val="left" w:pos="0"/>
          <w:tab w:val="left" w:pos="284"/>
          <w:tab w:val="left" w:pos="709"/>
        </w:tabs>
        <w:spacing w:before="120" w:after="120"/>
        <w:ind w:left="0" w:firstLine="0"/>
        <w:jc w:val="both"/>
        <w:rPr>
          <w:sz w:val="28"/>
          <w:szCs w:val="28"/>
        </w:rPr>
      </w:pPr>
      <w:r w:rsidRPr="00B74BDB">
        <w:rPr>
          <w:sz w:val="28"/>
          <w:szCs w:val="28"/>
        </w:rPr>
        <w:t xml:space="preserve">Tổng lượng rác thải đã thu gom xử lý:          </w:t>
      </w:r>
      <w:r w:rsidRPr="00B74BDB">
        <w:rPr>
          <w:sz w:val="28"/>
          <w:szCs w:val="28"/>
        </w:rPr>
        <w:tab/>
      </w:r>
      <w:r w:rsidRPr="00B74BDB">
        <w:rPr>
          <w:sz w:val="28"/>
          <w:szCs w:val="28"/>
        </w:rPr>
        <w:tab/>
      </w:r>
      <w:r w:rsidRPr="00B74BDB">
        <w:rPr>
          <w:sz w:val="28"/>
          <w:szCs w:val="28"/>
        </w:rPr>
        <w:tab/>
      </w:r>
      <w:r w:rsidRPr="00B74BDB">
        <w:rPr>
          <w:sz w:val="28"/>
          <w:szCs w:val="28"/>
        </w:rPr>
        <w:tab/>
      </w:r>
      <w:r w:rsidR="00BB36C1">
        <w:rPr>
          <w:sz w:val="28"/>
          <w:szCs w:val="28"/>
        </w:rPr>
        <w:t xml:space="preserve">    </w:t>
      </w:r>
      <w:r w:rsidRPr="00B74BDB">
        <w:rPr>
          <w:sz w:val="28"/>
          <w:szCs w:val="28"/>
        </w:rPr>
        <w:t>5.950,4 m</w:t>
      </w:r>
      <w:r w:rsidRPr="006E76AC">
        <w:rPr>
          <w:sz w:val="28"/>
          <w:szCs w:val="28"/>
          <w:vertAlign w:val="superscript"/>
        </w:rPr>
        <w:t>3</w:t>
      </w:r>
    </w:p>
    <w:p w:rsidR="00B74BDB" w:rsidRPr="00B74BDB" w:rsidRDefault="00B74BDB" w:rsidP="00BB36C1">
      <w:pPr>
        <w:numPr>
          <w:ilvl w:val="0"/>
          <w:numId w:val="2"/>
        </w:numPr>
        <w:tabs>
          <w:tab w:val="left" w:pos="0"/>
          <w:tab w:val="left" w:pos="284"/>
          <w:tab w:val="left" w:pos="709"/>
        </w:tabs>
        <w:spacing w:before="120" w:after="120"/>
        <w:ind w:left="0" w:firstLine="0"/>
        <w:jc w:val="both"/>
        <w:rPr>
          <w:b/>
          <w:sz w:val="28"/>
          <w:szCs w:val="28"/>
        </w:rPr>
      </w:pPr>
      <w:r w:rsidRPr="00B74BDB">
        <w:rPr>
          <w:sz w:val="28"/>
          <w:szCs w:val="28"/>
        </w:rPr>
        <w:t xml:space="preserve">Tổng chiều dài rãnh được khơi thông, phát quang bụi rậm:      </w:t>
      </w:r>
      <w:r w:rsidR="00BB36C1">
        <w:rPr>
          <w:sz w:val="28"/>
          <w:szCs w:val="28"/>
        </w:rPr>
        <w:t xml:space="preserve">           </w:t>
      </w:r>
      <w:r w:rsidRPr="00B74BDB">
        <w:rPr>
          <w:sz w:val="28"/>
          <w:szCs w:val="28"/>
        </w:rPr>
        <w:t xml:space="preserve"> 90.855 m</w:t>
      </w:r>
    </w:p>
    <w:p w:rsidR="00B74BDB" w:rsidRPr="00B74BDB" w:rsidRDefault="00B74BDB" w:rsidP="00BB36C1">
      <w:pPr>
        <w:numPr>
          <w:ilvl w:val="0"/>
          <w:numId w:val="2"/>
        </w:numPr>
        <w:tabs>
          <w:tab w:val="left" w:pos="0"/>
          <w:tab w:val="left" w:pos="284"/>
          <w:tab w:val="left" w:pos="709"/>
        </w:tabs>
        <w:spacing w:before="120" w:after="120"/>
        <w:ind w:left="0" w:firstLine="0"/>
        <w:jc w:val="both"/>
        <w:rPr>
          <w:b/>
          <w:sz w:val="28"/>
          <w:szCs w:val="28"/>
        </w:rPr>
      </w:pPr>
      <w:r w:rsidRPr="00B74BDB">
        <w:rPr>
          <w:sz w:val="28"/>
          <w:szCs w:val="28"/>
        </w:rPr>
        <w:t>Tổng số cây xanh được trồn</w:t>
      </w:r>
      <w:r w:rsidR="00BB36C1">
        <w:rPr>
          <w:sz w:val="28"/>
          <w:szCs w:val="28"/>
        </w:rPr>
        <w:t>g mới, chăm sóc:</w:t>
      </w:r>
      <w:r w:rsidR="00BB36C1">
        <w:rPr>
          <w:sz w:val="28"/>
          <w:szCs w:val="28"/>
        </w:rPr>
        <w:tab/>
      </w:r>
      <w:r w:rsidR="00BB36C1">
        <w:rPr>
          <w:sz w:val="28"/>
          <w:szCs w:val="28"/>
        </w:rPr>
        <w:tab/>
        <w:t xml:space="preserve">                         3113 c</w:t>
      </w:r>
      <w:r w:rsidRPr="00B74BDB">
        <w:rPr>
          <w:sz w:val="28"/>
          <w:szCs w:val="28"/>
        </w:rPr>
        <w:t>ây</w:t>
      </w:r>
    </w:p>
    <w:p w:rsidR="00B74BDB" w:rsidRPr="00B74BDB" w:rsidRDefault="00B74BDB" w:rsidP="00BB36C1">
      <w:pPr>
        <w:numPr>
          <w:ilvl w:val="0"/>
          <w:numId w:val="2"/>
        </w:numPr>
        <w:tabs>
          <w:tab w:val="left" w:pos="0"/>
          <w:tab w:val="left" w:pos="284"/>
          <w:tab w:val="left" w:pos="709"/>
        </w:tabs>
        <w:spacing w:before="120" w:after="120"/>
        <w:ind w:left="0" w:firstLine="0"/>
        <w:jc w:val="both"/>
        <w:rPr>
          <w:b/>
          <w:sz w:val="28"/>
          <w:szCs w:val="28"/>
        </w:rPr>
      </w:pPr>
      <w:r w:rsidRPr="00B74BDB">
        <w:rPr>
          <w:sz w:val="28"/>
          <w:szCs w:val="28"/>
        </w:rPr>
        <w:t>Tổng vệ sinh khu vực quản lý:</w:t>
      </w:r>
      <w:r w:rsidRPr="00B74BDB">
        <w:rPr>
          <w:sz w:val="28"/>
          <w:szCs w:val="28"/>
        </w:rPr>
        <w:tab/>
      </w:r>
      <w:r w:rsidRPr="00B74BDB">
        <w:rPr>
          <w:sz w:val="28"/>
          <w:szCs w:val="28"/>
        </w:rPr>
        <w:tab/>
      </w:r>
      <w:r w:rsidRPr="00B74BDB">
        <w:rPr>
          <w:sz w:val="28"/>
          <w:szCs w:val="28"/>
        </w:rPr>
        <w:tab/>
      </w:r>
      <w:r w:rsidRPr="00B74BDB">
        <w:rPr>
          <w:sz w:val="28"/>
          <w:szCs w:val="28"/>
        </w:rPr>
        <w:tab/>
      </w:r>
      <w:r w:rsidRPr="00B74BDB">
        <w:rPr>
          <w:sz w:val="28"/>
          <w:szCs w:val="28"/>
        </w:rPr>
        <w:tab/>
      </w:r>
      <w:r w:rsidRPr="00B74BDB">
        <w:rPr>
          <w:sz w:val="28"/>
          <w:szCs w:val="28"/>
        </w:rPr>
        <w:tab/>
      </w:r>
      <w:r w:rsidR="00BB36C1">
        <w:rPr>
          <w:sz w:val="28"/>
          <w:szCs w:val="28"/>
        </w:rPr>
        <w:t xml:space="preserve">  </w:t>
      </w:r>
      <w:r w:rsidRPr="00B74BDB">
        <w:rPr>
          <w:sz w:val="28"/>
          <w:szCs w:val="28"/>
        </w:rPr>
        <w:t>509.378 m</w:t>
      </w:r>
      <w:r w:rsidRPr="006E76AC">
        <w:rPr>
          <w:sz w:val="28"/>
          <w:szCs w:val="28"/>
          <w:vertAlign w:val="superscript"/>
        </w:rPr>
        <w:t>2</w:t>
      </w:r>
    </w:p>
    <w:p w:rsidR="00B74BDB" w:rsidRPr="00B74BDB" w:rsidRDefault="00B74BDB" w:rsidP="00BB36C1">
      <w:pPr>
        <w:numPr>
          <w:ilvl w:val="0"/>
          <w:numId w:val="2"/>
        </w:numPr>
        <w:tabs>
          <w:tab w:val="left" w:pos="0"/>
          <w:tab w:val="left" w:pos="284"/>
          <w:tab w:val="left" w:pos="709"/>
        </w:tabs>
        <w:spacing w:before="120" w:after="120"/>
        <w:ind w:left="0" w:firstLine="0"/>
        <w:jc w:val="both"/>
        <w:rPr>
          <w:b/>
          <w:sz w:val="28"/>
          <w:szCs w:val="28"/>
        </w:rPr>
      </w:pPr>
      <w:r w:rsidRPr="00B74BDB">
        <w:rPr>
          <w:sz w:val="28"/>
          <w:szCs w:val="28"/>
        </w:rPr>
        <w:t>Phát thanh tuyên truyền:</w:t>
      </w:r>
      <w:r w:rsidRPr="00B74BDB">
        <w:rPr>
          <w:sz w:val="28"/>
          <w:szCs w:val="28"/>
        </w:rPr>
        <w:tab/>
      </w:r>
      <w:r w:rsidRPr="00B74BDB">
        <w:rPr>
          <w:sz w:val="28"/>
          <w:szCs w:val="28"/>
        </w:rPr>
        <w:tab/>
      </w:r>
      <w:r w:rsidRPr="00B74BDB">
        <w:rPr>
          <w:sz w:val="28"/>
          <w:szCs w:val="28"/>
        </w:rPr>
        <w:tab/>
      </w:r>
      <w:r w:rsidRPr="00B74BDB">
        <w:rPr>
          <w:sz w:val="28"/>
          <w:szCs w:val="28"/>
        </w:rPr>
        <w:tab/>
      </w:r>
      <w:r w:rsidRPr="00B74BDB">
        <w:rPr>
          <w:sz w:val="28"/>
          <w:szCs w:val="28"/>
        </w:rPr>
        <w:tab/>
      </w:r>
      <w:r w:rsidR="00BB36C1">
        <w:rPr>
          <w:sz w:val="28"/>
          <w:szCs w:val="28"/>
        </w:rPr>
        <w:tab/>
      </w:r>
      <w:r w:rsidR="00BB36C1">
        <w:rPr>
          <w:sz w:val="28"/>
          <w:szCs w:val="28"/>
        </w:rPr>
        <w:tab/>
        <w:t xml:space="preserve">        </w:t>
      </w:r>
      <w:r w:rsidRPr="00B74BDB">
        <w:rPr>
          <w:sz w:val="28"/>
          <w:szCs w:val="28"/>
        </w:rPr>
        <w:t>506 lần</w:t>
      </w:r>
    </w:p>
    <w:p w:rsidR="00B74BDB" w:rsidRPr="00B74BDB" w:rsidRDefault="00B74BDB" w:rsidP="00BB36C1">
      <w:pPr>
        <w:numPr>
          <w:ilvl w:val="0"/>
          <w:numId w:val="2"/>
        </w:numPr>
        <w:tabs>
          <w:tab w:val="left" w:pos="0"/>
          <w:tab w:val="left" w:pos="284"/>
          <w:tab w:val="left" w:pos="709"/>
        </w:tabs>
        <w:spacing w:before="120" w:after="120"/>
        <w:ind w:left="0" w:firstLine="0"/>
        <w:jc w:val="both"/>
        <w:rPr>
          <w:b/>
          <w:sz w:val="28"/>
          <w:szCs w:val="28"/>
        </w:rPr>
      </w:pPr>
      <w:r w:rsidRPr="00B74BDB">
        <w:rPr>
          <w:sz w:val="28"/>
          <w:szCs w:val="28"/>
        </w:rPr>
        <w:t>Khối lượng phân định, phân loại chất thải:</w:t>
      </w:r>
      <w:r w:rsidRPr="00B74BDB">
        <w:rPr>
          <w:sz w:val="28"/>
          <w:szCs w:val="28"/>
        </w:rPr>
        <w:tab/>
      </w:r>
      <w:r w:rsidRPr="00B74BDB">
        <w:rPr>
          <w:sz w:val="28"/>
          <w:szCs w:val="28"/>
        </w:rPr>
        <w:tab/>
      </w:r>
      <w:r w:rsidRPr="00B74BDB">
        <w:rPr>
          <w:sz w:val="28"/>
          <w:szCs w:val="28"/>
        </w:rPr>
        <w:tab/>
      </w:r>
      <w:r w:rsidRPr="00B74BDB">
        <w:rPr>
          <w:sz w:val="28"/>
          <w:szCs w:val="28"/>
        </w:rPr>
        <w:tab/>
        <w:t xml:space="preserve">  </w:t>
      </w:r>
      <w:r w:rsidR="00BB36C1">
        <w:rPr>
          <w:sz w:val="28"/>
          <w:szCs w:val="28"/>
        </w:rPr>
        <w:t xml:space="preserve">           </w:t>
      </w:r>
      <w:r w:rsidRPr="00B74BDB">
        <w:rPr>
          <w:sz w:val="28"/>
          <w:szCs w:val="28"/>
        </w:rPr>
        <w:t>20.166 kg</w:t>
      </w:r>
    </w:p>
    <w:p w:rsidR="00B74BDB" w:rsidRPr="00B74BDB" w:rsidRDefault="00B74BDB" w:rsidP="00BB36C1">
      <w:pPr>
        <w:numPr>
          <w:ilvl w:val="0"/>
          <w:numId w:val="2"/>
        </w:numPr>
        <w:tabs>
          <w:tab w:val="left" w:pos="0"/>
          <w:tab w:val="left" w:pos="284"/>
          <w:tab w:val="left" w:pos="709"/>
        </w:tabs>
        <w:spacing w:before="120" w:after="120"/>
        <w:ind w:left="0" w:firstLine="0"/>
        <w:jc w:val="both"/>
        <w:rPr>
          <w:b/>
          <w:sz w:val="28"/>
          <w:szCs w:val="28"/>
        </w:rPr>
      </w:pPr>
      <w:r w:rsidRPr="00B74BDB">
        <w:rPr>
          <w:sz w:val="28"/>
          <w:szCs w:val="28"/>
        </w:rPr>
        <w:t>Khối lượng thu hồi sản phẩm thải bỏ:</w:t>
      </w:r>
      <w:r w:rsidRPr="00B74BDB">
        <w:rPr>
          <w:sz w:val="28"/>
          <w:szCs w:val="28"/>
        </w:rPr>
        <w:tab/>
      </w:r>
      <w:r w:rsidRPr="00B74BDB">
        <w:rPr>
          <w:sz w:val="28"/>
          <w:szCs w:val="28"/>
        </w:rPr>
        <w:tab/>
      </w:r>
      <w:r w:rsidRPr="00B74BDB">
        <w:rPr>
          <w:sz w:val="28"/>
          <w:szCs w:val="28"/>
        </w:rPr>
        <w:tab/>
      </w:r>
      <w:r w:rsidRPr="00B74BDB">
        <w:rPr>
          <w:sz w:val="28"/>
          <w:szCs w:val="28"/>
        </w:rPr>
        <w:tab/>
        <w:t xml:space="preserve">            </w:t>
      </w:r>
      <w:r w:rsidR="00BB36C1">
        <w:rPr>
          <w:sz w:val="28"/>
          <w:szCs w:val="28"/>
        </w:rPr>
        <w:t xml:space="preserve"> </w:t>
      </w:r>
      <w:r w:rsidRPr="00B74BDB">
        <w:rPr>
          <w:sz w:val="28"/>
          <w:szCs w:val="28"/>
        </w:rPr>
        <w:t xml:space="preserve">  2.700 kg</w:t>
      </w:r>
    </w:p>
    <w:p w:rsidR="00B74BDB" w:rsidRPr="00B74BDB" w:rsidRDefault="00B74BDB" w:rsidP="00BB36C1">
      <w:pPr>
        <w:numPr>
          <w:ilvl w:val="0"/>
          <w:numId w:val="2"/>
        </w:numPr>
        <w:tabs>
          <w:tab w:val="left" w:pos="0"/>
          <w:tab w:val="left" w:pos="284"/>
          <w:tab w:val="left" w:pos="709"/>
        </w:tabs>
        <w:spacing w:before="120" w:after="120"/>
        <w:ind w:left="0" w:firstLine="0"/>
        <w:jc w:val="both"/>
        <w:rPr>
          <w:b/>
          <w:sz w:val="28"/>
          <w:szCs w:val="28"/>
        </w:rPr>
      </w:pPr>
      <w:r w:rsidRPr="00B74BDB">
        <w:rPr>
          <w:sz w:val="28"/>
          <w:szCs w:val="28"/>
        </w:rPr>
        <w:t>Diện tích nạo vét vệ sinh nhà xưởng:</w:t>
      </w:r>
      <w:r w:rsidRPr="00B74BDB">
        <w:rPr>
          <w:sz w:val="28"/>
          <w:szCs w:val="28"/>
        </w:rPr>
        <w:tab/>
      </w:r>
      <w:r w:rsidRPr="00B74BDB">
        <w:rPr>
          <w:sz w:val="28"/>
          <w:szCs w:val="28"/>
        </w:rPr>
        <w:tab/>
      </w:r>
      <w:r w:rsidRPr="00B74BDB">
        <w:rPr>
          <w:sz w:val="28"/>
          <w:szCs w:val="28"/>
        </w:rPr>
        <w:tab/>
      </w:r>
      <w:r w:rsidRPr="00B74BDB">
        <w:rPr>
          <w:sz w:val="28"/>
          <w:szCs w:val="28"/>
        </w:rPr>
        <w:tab/>
      </w:r>
      <w:r w:rsidRPr="00B74BDB">
        <w:rPr>
          <w:sz w:val="28"/>
          <w:szCs w:val="28"/>
        </w:rPr>
        <w:tab/>
      </w:r>
      <w:r w:rsidR="00BB36C1">
        <w:rPr>
          <w:sz w:val="28"/>
          <w:szCs w:val="28"/>
        </w:rPr>
        <w:t xml:space="preserve"> </w:t>
      </w:r>
      <w:r w:rsidRPr="00B74BDB">
        <w:rPr>
          <w:sz w:val="28"/>
          <w:szCs w:val="28"/>
        </w:rPr>
        <w:t xml:space="preserve">  18.738 m</w:t>
      </w:r>
      <w:r w:rsidRPr="006E76AC">
        <w:rPr>
          <w:sz w:val="28"/>
          <w:szCs w:val="28"/>
          <w:vertAlign w:val="superscript"/>
        </w:rPr>
        <w:t>2</w:t>
      </w:r>
    </w:p>
    <w:p w:rsidR="00B74BDB" w:rsidRDefault="00BB36C1" w:rsidP="00BB36C1">
      <w:pPr>
        <w:tabs>
          <w:tab w:val="left" w:pos="851"/>
          <w:tab w:val="left" w:pos="993"/>
        </w:tabs>
        <w:spacing w:before="120" w:after="120" w:line="340" w:lineRule="exact"/>
        <w:jc w:val="both"/>
        <w:rPr>
          <w:sz w:val="28"/>
          <w:szCs w:val="28"/>
        </w:rPr>
      </w:pPr>
      <w:r>
        <w:rPr>
          <w:sz w:val="28"/>
          <w:szCs w:val="28"/>
        </w:rPr>
        <w:t xml:space="preserve">II- </w:t>
      </w:r>
      <w:r w:rsidR="00B74BDB" w:rsidRPr="00F82F19">
        <w:rPr>
          <w:sz w:val="28"/>
          <w:szCs w:val="28"/>
        </w:rPr>
        <w:t xml:space="preserve">100% các đơn vị </w:t>
      </w:r>
      <w:r w:rsidR="00B74BDB">
        <w:rPr>
          <w:sz w:val="28"/>
          <w:szCs w:val="28"/>
        </w:rPr>
        <w:t xml:space="preserve">trực </w:t>
      </w:r>
      <w:r>
        <w:rPr>
          <w:sz w:val="28"/>
          <w:szCs w:val="28"/>
        </w:rPr>
        <w:t>thuộc Tổng công t</w:t>
      </w:r>
      <w:r w:rsidR="00B74BDB" w:rsidRPr="00F82F19">
        <w:rPr>
          <w:sz w:val="28"/>
          <w:szCs w:val="28"/>
        </w:rPr>
        <w:t>y treo băng rôn</w:t>
      </w:r>
      <w:r w:rsidR="00B74BDB">
        <w:rPr>
          <w:sz w:val="28"/>
          <w:szCs w:val="28"/>
        </w:rPr>
        <w:t>,chạy bảng điện tử</w:t>
      </w:r>
      <w:r w:rsidR="00B74BDB" w:rsidRPr="00F82F19">
        <w:rPr>
          <w:sz w:val="28"/>
          <w:szCs w:val="28"/>
        </w:rPr>
        <w:t xml:space="preserve"> với các nội dung tuyên tru</w:t>
      </w:r>
      <w:r w:rsidR="00B74BDB">
        <w:rPr>
          <w:sz w:val="28"/>
          <w:szCs w:val="28"/>
        </w:rPr>
        <w:t xml:space="preserve">yền bảo vệ môi trường đường </w:t>
      </w:r>
      <w:r w:rsidR="00B74BDB" w:rsidRPr="001E75E7">
        <w:rPr>
          <w:sz w:val="28"/>
          <w:szCs w:val="28"/>
        </w:rPr>
        <w:t xml:space="preserve">sắt </w:t>
      </w:r>
      <w:r w:rsidR="00B74BDB" w:rsidRPr="001E75E7">
        <w:rPr>
          <w:b/>
          <w:bCs/>
          <w:i/>
          <w:iCs/>
          <w:sz w:val="28"/>
          <w:szCs w:val="28"/>
        </w:rPr>
        <w:t>“Chung tay hành động chống rác thải nhựa vì một Đường sắt xanh”</w:t>
      </w:r>
      <w:r w:rsidR="00B74BDB" w:rsidRPr="001E75E7">
        <w:rPr>
          <w:bCs/>
          <w:i/>
          <w:iCs/>
          <w:sz w:val="28"/>
          <w:szCs w:val="28"/>
        </w:rPr>
        <w:t xml:space="preserve">hoặc </w:t>
      </w:r>
      <w:r w:rsidR="00B74BDB" w:rsidRPr="001E75E7">
        <w:rPr>
          <w:b/>
          <w:bCs/>
          <w:i/>
          <w:iCs/>
          <w:sz w:val="28"/>
          <w:szCs w:val="28"/>
        </w:rPr>
        <w:t>“Hưởng ứng ngày môi trường đường sắt 5/11, Vì một đường sắt Xanh – Sạch – Đẹp”</w:t>
      </w:r>
      <w:r w:rsidR="00B74BDB" w:rsidRPr="001E75E7">
        <w:rPr>
          <w:sz w:val="28"/>
          <w:szCs w:val="28"/>
        </w:rPr>
        <w:t>. Thường xuyên phát thanh trên tàu, dưới ga nhắc nhở hành khác đi tàu để rác thải đúng nơi quy định, giữ gìn vệ</w:t>
      </w:r>
      <w:r w:rsidR="00B74BDB" w:rsidRPr="00F82F19">
        <w:rPr>
          <w:sz w:val="28"/>
          <w:szCs w:val="28"/>
        </w:rPr>
        <w:t xml:space="preserve"> sinh chung để hưởng ứng ngày môi trường thế giới. </w:t>
      </w:r>
    </w:p>
    <w:p w:rsidR="00B74BDB" w:rsidRDefault="00BB36C1" w:rsidP="00BB36C1">
      <w:pPr>
        <w:tabs>
          <w:tab w:val="left" w:pos="851"/>
          <w:tab w:val="left" w:pos="993"/>
        </w:tabs>
        <w:spacing w:before="120" w:after="120" w:line="340" w:lineRule="exact"/>
        <w:jc w:val="both"/>
        <w:rPr>
          <w:sz w:val="28"/>
          <w:szCs w:val="28"/>
        </w:rPr>
      </w:pPr>
      <w:r>
        <w:rPr>
          <w:sz w:val="28"/>
          <w:szCs w:val="28"/>
        </w:rPr>
        <w:t xml:space="preserve">III- </w:t>
      </w:r>
      <w:r w:rsidR="00B74BDB">
        <w:rPr>
          <w:sz w:val="28"/>
          <w:szCs w:val="28"/>
        </w:rPr>
        <w:t>100% đơn vị tuyên truyền</w:t>
      </w:r>
      <w:r w:rsidR="00B74BDB" w:rsidRPr="00822979">
        <w:rPr>
          <w:sz w:val="28"/>
          <w:szCs w:val="28"/>
        </w:rPr>
        <w:t xml:space="preserve"> đến toàn thể cán bộ công nhân viên </w:t>
      </w:r>
      <w:r w:rsidR="00B74BDB">
        <w:rPr>
          <w:sz w:val="28"/>
          <w:szCs w:val="28"/>
        </w:rPr>
        <w:t>về</w:t>
      </w:r>
      <w:r w:rsidR="00B74BDB" w:rsidRPr="00822979">
        <w:rPr>
          <w:sz w:val="28"/>
          <w:szCs w:val="28"/>
        </w:rPr>
        <w:t xml:space="preserve"> ô nhiễm rác thải nhựa, từ việc thay đổi nhận thức đến thói quen sử dụng sản phẩm nhựa dùng 1 lần bằng sản phẩm dùng nhiều lần, thay thế bằng các sản phẩm thân thiện môi trường và dễ phân hủy sinh học khi thải bỏ. </w:t>
      </w:r>
    </w:p>
    <w:p w:rsidR="00B74BDB" w:rsidRDefault="00BB36C1" w:rsidP="00BB36C1">
      <w:pPr>
        <w:tabs>
          <w:tab w:val="left" w:pos="851"/>
          <w:tab w:val="left" w:pos="993"/>
        </w:tabs>
        <w:spacing w:before="120" w:after="120" w:line="340" w:lineRule="exact"/>
        <w:jc w:val="both"/>
        <w:rPr>
          <w:sz w:val="28"/>
          <w:szCs w:val="28"/>
        </w:rPr>
      </w:pPr>
      <w:r>
        <w:rPr>
          <w:sz w:val="28"/>
          <w:szCs w:val="28"/>
        </w:rPr>
        <w:lastRenderedPageBreak/>
        <w:t xml:space="preserve">IV- </w:t>
      </w:r>
      <w:r w:rsidR="00B74BDB">
        <w:rPr>
          <w:sz w:val="28"/>
          <w:szCs w:val="28"/>
        </w:rPr>
        <w:t xml:space="preserve">01 Chi nhánh khai thác đường sắt đã </w:t>
      </w:r>
      <w:r w:rsidR="00B74BDB" w:rsidRPr="00EF78F5">
        <w:rPr>
          <w:sz w:val="28"/>
          <w:szCs w:val="28"/>
        </w:rPr>
        <w:t xml:space="preserve">phối hợp các </w:t>
      </w:r>
      <w:r w:rsidR="00B74BDB">
        <w:rPr>
          <w:sz w:val="28"/>
          <w:szCs w:val="28"/>
        </w:rPr>
        <w:t xml:space="preserve">đơn vị </w:t>
      </w:r>
      <w:r w:rsidR="00B74BDB" w:rsidRPr="00EF78F5">
        <w:rPr>
          <w:sz w:val="28"/>
          <w:szCs w:val="28"/>
        </w:rPr>
        <w:t>trong liên hiệp lao động khu ga đường sắt tổ chức ra quân thu gom rác thải, nhổ cỏ, vệ sinh môi trường trong phạm vi đường sắt và khu vực lân cận</w:t>
      </w:r>
      <w:r w:rsidR="00B74BDB">
        <w:rPr>
          <w:sz w:val="28"/>
          <w:szCs w:val="28"/>
        </w:rPr>
        <w:t xml:space="preserve"> (Chi nhánh KTĐS Hà Lào).</w:t>
      </w:r>
    </w:p>
    <w:p w:rsidR="00B74BDB" w:rsidRDefault="00BB36C1" w:rsidP="00BB36C1">
      <w:pPr>
        <w:tabs>
          <w:tab w:val="left" w:pos="851"/>
          <w:tab w:val="left" w:pos="993"/>
        </w:tabs>
        <w:spacing w:before="120" w:after="120" w:line="340" w:lineRule="exact"/>
        <w:jc w:val="both"/>
        <w:rPr>
          <w:sz w:val="28"/>
          <w:szCs w:val="28"/>
        </w:rPr>
      </w:pPr>
      <w:r>
        <w:rPr>
          <w:sz w:val="28"/>
          <w:szCs w:val="28"/>
        </w:rPr>
        <w:t xml:space="preserve">V- </w:t>
      </w:r>
      <w:r w:rsidR="00B74BDB">
        <w:rPr>
          <w:sz w:val="28"/>
          <w:szCs w:val="28"/>
        </w:rPr>
        <w:t xml:space="preserve">01 Chi nhánh khai thác đường sắt vẫn tiếp tục duy trì trong nhiều năm việc thu gom các túi rác trên các đoàn tàu, toa xe đỗ làm tác nghiệp tại ga (Chi nhánh KTĐS Hà Lạng. thu gom 63 túi rác treo trên toa xe). </w:t>
      </w:r>
    </w:p>
    <w:p w:rsidR="00B74BDB" w:rsidRDefault="00BB36C1" w:rsidP="00BB36C1">
      <w:pPr>
        <w:tabs>
          <w:tab w:val="left" w:pos="851"/>
          <w:tab w:val="left" w:pos="993"/>
        </w:tabs>
        <w:spacing w:before="120" w:after="120" w:line="340" w:lineRule="exact"/>
        <w:jc w:val="both"/>
        <w:rPr>
          <w:sz w:val="28"/>
          <w:szCs w:val="28"/>
        </w:rPr>
      </w:pPr>
      <w:r>
        <w:rPr>
          <w:sz w:val="28"/>
          <w:szCs w:val="28"/>
        </w:rPr>
        <w:t xml:space="preserve">VI- </w:t>
      </w:r>
      <w:r w:rsidR="00B74BDB">
        <w:rPr>
          <w:sz w:val="28"/>
          <w:szCs w:val="28"/>
        </w:rPr>
        <w:t xml:space="preserve">Các đơn vị đã tích cực đẩy mạnh không sử dụng các sản phẩm nhựa và túi nilong dùng </w:t>
      </w:r>
      <w:r w:rsidR="00872DE9">
        <w:rPr>
          <w:sz w:val="28"/>
          <w:szCs w:val="28"/>
        </w:rPr>
        <w:t>một lần trong 01 tháng diễn ra Ngày m</w:t>
      </w:r>
      <w:r w:rsidR="00B74BDB">
        <w:rPr>
          <w:sz w:val="28"/>
          <w:szCs w:val="28"/>
        </w:rPr>
        <w:t>ôi trường đường sắt 05/11.</w:t>
      </w:r>
    </w:p>
    <w:p w:rsidR="00B74BDB" w:rsidRDefault="00BB36C1" w:rsidP="00BB36C1">
      <w:pPr>
        <w:tabs>
          <w:tab w:val="left" w:pos="851"/>
          <w:tab w:val="left" w:pos="993"/>
        </w:tabs>
        <w:spacing w:before="120" w:after="120" w:line="340" w:lineRule="exact"/>
        <w:jc w:val="both"/>
        <w:rPr>
          <w:sz w:val="28"/>
          <w:szCs w:val="28"/>
        </w:rPr>
      </w:pPr>
      <w:r>
        <w:rPr>
          <w:sz w:val="28"/>
          <w:szCs w:val="28"/>
        </w:rPr>
        <w:t xml:space="preserve">VII- </w:t>
      </w:r>
      <w:r w:rsidR="00B74BDB">
        <w:rPr>
          <w:sz w:val="28"/>
          <w:szCs w:val="28"/>
        </w:rPr>
        <w:t xml:space="preserve">Khối lượng thu hồi các sản phẩm thải bỏ từ hoạt động sinh hoạt theo Quyết định 16/2015/QĐ-TTg trong năm nay tăng 25% so với năm 2018. </w:t>
      </w:r>
    </w:p>
    <w:p w:rsidR="00B74BDB" w:rsidRDefault="00BB36C1" w:rsidP="00BB36C1">
      <w:pPr>
        <w:tabs>
          <w:tab w:val="left" w:pos="851"/>
          <w:tab w:val="left" w:pos="993"/>
        </w:tabs>
        <w:spacing w:before="120" w:after="120" w:line="340" w:lineRule="exact"/>
        <w:jc w:val="both"/>
        <w:rPr>
          <w:sz w:val="28"/>
          <w:szCs w:val="28"/>
        </w:rPr>
      </w:pPr>
      <w:r>
        <w:rPr>
          <w:sz w:val="28"/>
          <w:szCs w:val="28"/>
        </w:rPr>
        <w:t xml:space="preserve">VIII- </w:t>
      </w:r>
      <w:r w:rsidR="00B74BDB">
        <w:rPr>
          <w:sz w:val="28"/>
          <w:szCs w:val="28"/>
        </w:rPr>
        <w:t xml:space="preserve">Khối lượng phân định phân loại chất thải từ hoạt động sản xuất kinh doanh (chất thải rắn sinh hoạt, chất thải rắn công nghiệp thông thường, nguy hại) tăng 25% so với năm 2018. </w:t>
      </w:r>
    </w:p>
    <w:p w:rsidR="00BB36C1" w:rsidRDefault="00BB36C1" w:rsidP="00B74BDB">
      <w:pPr>
        <w:tabs>
          <w:tab w:val="left" w:pos="851"/>
          <w:tab w:val="left" w:pos="993"/>
        </w:tabs>
        <w:spacing w:before="120" w:after="120" w:line="340" w:lineRule="exact"/>
        <w:ind w:firstLine="567"/>
        <w:jc w:val="both"/>
        <w:rPr>
          <w:sz w:val="28"/>
          <w:szCs w:val="28"/>
        </w:rPr>
      </w:pPr>
    </w:p>
    <w:p w:rsidR="00B74BDB" w:rsidRDefault="00BB36C1" w:rsidP="00B74BDB">
      <w:pPr>
        <w:tabs>
          <w:tab w:val="left" w:pos="851"/>
          <w:tab w:val="left" w:pos="993"/>
        </w:tabs>
        <w:spacing w:before="120" w:after="120" w:line="340" w:lineRule="exact"/>
        <w:ind w:firstLine="567"/>
        <w:jc w:val="both"/>
        <w:rPr>
          <w:sz w:val="28"/>
          <w:szCs w:val="28"/>
        </w:rPr>
      </w:pPr>
      <w:r>
        <w:rPr>
          <w:sz w:val="28"/>
          <w:szCs w:val="28"/>
        </w:rPr>
        <w:tab/>
      </w:r>
      <w:r w:rsidR="00B74BDB">
        <w:rPr>
          <w:sz w:val="28"/>
          <w:szCs w:val="28"/>
        </w:rPr>
        <w:t xml:space="preserve">Ngoài các kết quả đáng được biểu dương, còn một số đơn vị chưa báo cáo kết quả theo yêu cầu tại Công điện 506/CĐ-ĐS ngày 29/10/2019 như: </w:t>
      </w:r>
    </w:p>
    <w:p w:rsidR="00B74BDB" w:rsidRDefault="00BB36C1" w:rsidP="00BB36C1">
      <w:pPr>
        <w:tabs>
          <w:tab w:val="left" w:pos="851"/>
          <w:tab w:val="left" w:pos="993"/>
        </w:tabs>
        <w:spacing w:before="120" w:after="120" w:line="340" w:lineRule="exact"/>
        <w:jc w:val="both"/>
        <w:rPr>
          <w:sz w:val="28"/>
          <w:szCs w:val="28"/>
        </w:rPr>
      </w:pPr>
      <w:r>
        <w:rPr>
          <w:sz w:val="28"/>
          <w:szCs w:val="28"/>
        </w:rPr>
        <w:tab/>
        <w:t xml:space="preserve">- </w:t>
      </w:r>
      <w:r w:rsidR="00B74BDB" w:rsidRPr="0058187A">
        <w:rPr>
          <w:sz w:val="28"/>
          <w:szCs w:val="28"/>
        </w:rPr>
        <w:t xml:space="preserve">Đối với các </w:t>
      </w:r>
      <w:r w:rsidR="00B74BDB">
        <w:rPr>
          <w:sz w:val="28"/>
          <w:szCs w:val="28"/>
        </w:rPr>
        <w:t>đơn vị trực thuộc</w:t>
      </w:r>
      <w:r w:rsidR="00B74BDB" w:rsidRPr="0058187A">
        <w:rPr>
          <w:sz w:val="28"/>
          <w:szCs w:val="28"/>
        </w:rPr>
        <w:t xml:space="preserve">: </w:t>
      </w:r>
      <w:r w:rsidR="00B74BDB">
        <w:rPr>
          <w:sz w:val="28"/>
          <w:szCs w:val="28"/>
        </w:rPr>
        <w:t xml:space="preserve">Chi nhánh KTĐS </w:t>
      </w:r>
      <w:r w:rsidR="00B74BDB" w:rsidRPr="0058187A">
        <w:rPr>
          <w:sz w:val="28"/>
          <w:szCs w:val="28"/>
        </w:rPr>
        <w:t xml:space="preserve">Nghĩa Bình, </w:t>
      </w:r>
      <w:r w:rsidR="00B74BDB">
        <w:rPr>
          <w:sz w:val="28"/>
          <w:szCs w:val="28"/>
        </w:rPr>
        <w:t xml:space="preserve">Chi nhánh </w:t>
      </w:r>
      <w:r w:rsidR="00B74BDB" w:rsidRPr="0058187A">
        <w:rPr>
          <w:sz w:val="28"/>
          <w:szCs w:val="28"/>
        </w:rPr>
        <w:t>Ga Đồng Đăng</w:t>
      </w:r>
      <w:r w:rsidR="00B74BDB">
        <w:rPr>
          <w:sz w:val="28"/>
          <w:szCs w:val="28"/>
        </w:rPr>
        <w:t>, các Ban Quản lý dự án đường sắt 03 khu vực.</w:t>
      </w:r>
    </w:p>
    <w:p w:rsidR="00B74BDB" w:rsidRDefault="00BB36C1" w:rsidP="00BB36C1">
      <w:pPr>
        <w:tabs>
          <w:tab w:val="left" w:pos="851"/>
          <w:tab w:val="left" w:pos="993"/>
        </w:tabs>
        <w:spacing w:before="120" w:after="120" w:line="340" w:lineRule="exact"/>
        <w:ind w:left="567"/>
        <w:jc w:val="both"/>
        <w:rPr>
          <w:sz w:val="28"/>
          <w:szCs w:val="28"/>
        </w:rPr>
      </w:pPr>
      <w:r>
        <w:rPr>
          <w:sz w:val="28"/>
          <w:szCs w:val="28"/>
        </w:rPr>
        <w:tab/>
        <w:t xml:space="preserve">- </w:t>
      </w:r>
      <w:r w:rsidR="00B74BDB">
        <w:rPr>
          <w:sz w:val="28"/>
          <w:szCs w:val="28"/>
        </w:rPr>
        <w:t xml:space="preserve">Đối với các công ty cổ phần có vốn góp chi phối: </w:t>
      </w:r>
    </w:p>
    <w:p w:rsidR="00B74BDB" w:rsidRDefault="00BB36C1" w:rsidP="00B74BDB">
      <w:pPr>
        <w:tabs>
          <w:tab w:val="left" w:pos="851"/>
          <w:tab w:val="left" w:pos="993"/>
        </w:tabs>
        <w:spacing w:before="120" w:after="120" w:line="340" w:lineRule="exact"/>
        <w:ind w:firstLine="567"/>
        <w:jc w:val="both"/>
        <w:rPr>
          <w:sz w:val="28"/>
          <w:szCs w:val="28"/>
        </w:rPr>
      </w:pPr>
      <w:r>
        <w:rPr>
          <w:sz w:val="28"/>
          <w:szCs w:val="28"/>
        </w:rPr>
        <w:t xml:space="preserve">    </w:t>
      </w:r>
      <w:r w:rsidR="00B74BDB">
        <w:rPr>
          <w:sz w:val="28"/>
          <w:szCs w:val="28"/>
        </w:rPr>
        <w:t>+ Các Công ty CP Đường sắt: Hà Thái, Thanh Hóa, Nghệ Tĩnh, Quảng Nam – Đà Nẵng, Nghĩa Bình và Sài Gòn.</w:t>
      </w:r>
    </w:p>
    <w:p w:rsidR="00B74BDB" w:rsidRDefault="00BB36C1" w:rsidP="00B74BDB">
      <w:pPr>
        <w:tabs>
          <w:tab w:val="left" w:pos="851"/>
          <w:tab w:val="left" w:pos="993"/>
        </w:tabs>
        <w:spacing w:before="120" w:after="120" w:line="340" w:lineRule="exact"/>
        <w:ind w:firstLine="567"/>
        <w:jc w:val="both"/>
        <w:rPr>
          <w:sz w:val="28"/>
          <w:szCs w:val="28"/>
        </w:rPr>
      </w:pPr>
      <w:r>
        <w:rPr>
          <w:sz w:val="28"/>
          <w:szCs w:val="28"/>
        </w:rPr>
        <w:tab/>
      </w:r>
      <w:r w:rsidR="00B74BDB">
        <w:rPr>
          <w:sz w:val="28"/>
          <w:szCs w:val="28"/>
        </w:rPr>
        <w:t>+ Các Công ty CP TTTH Đường sắt: Bắc Giang, Hà Nội.</w:t>
      </w:r>
    </w:p>
    <w:p w:rsidR="00B74BDB" w:rsidRDefault="00BB36C1" w:rsidP="00B74BDB">
      <w:pPr>
        <w:tabs>
          <w:tab w:val="left" w:pos="851"/>
          <w:tab w:val="left" w:pos="993"/>
        </w:tabs>
        <w:spacing w:before="120" w:after="120" w:line="340" w:lineRule="exact"/>
        <w:ind w:firstLine="567"/>
        <w:jc w:val="both"/>
        <w:rPr>
          <w:sz w:val="28"/>
          <w:szCs w:val="28"/>
        </w:rPr>
      </w:pPr>
      <w:r>
        <w:rPr>
          <w:sz w:val="28"/>
          <w:szCs w:val="28"/>
        </w:rPr>
        <w:tab/>
      </w:r>
      <w:r w:rsidR="00B74BDB">
        <w:rPr>
          <w:sz w:val="28"/>
          <w:szCs w:val="28"/>
        </w:rPr>
        <w:t>+ Các Công ty CP Xe lửa: Gia Lâm, Dĩ An.</w:t>
      </w:r>
    </w:p>
    <w:p w:rsidR="00843055" w:rsidRPr="007E16E7" w:rsidRDefault="007E16E7" w:rsidP="00BB36C1">
      <w:pPr>
        <w:pStyle w:val="NormalWeb"/>
        <w:spacing w:before="120" w:beforeAutospacing="0" w:after="120" w:afterAutospacing="0" w:line="320" w:lineRule="exact"/>
        <w:ind w:firstLine="567"/>
        <w:jc w:val="both"/>
        <w:rPr>
          <w:i/>
          <w:sz w:val="28"/>
          <w:szCs w:val="28"/>
        </w:rPr>
      </w:pPr>
      <w:r w:rsidRPr="007E16E7">
        <w:rPr>
          <w:i/>
          <w:sz w:val="28"/>
          <w:szCs w:val="28"/>
        </w:rPr>
        <w:t xml:space="preserve"> (Các hình ảnh tổng hợp các hoạt động hưởng ứng ngày môi trường đường sắt 05-11 kèm theo đây).</w:t>
      </w:r>
    </w:p>
    <w:p w:rsidR="003B32F2" w:rsidRDefault="003B32F2" w:rsidP="00843055">
      <w:pPr>
        <w:spacing w:before="120" w:after="120" w:line="320" w:lineRule="exact"/>
        <w:jc w:val="center"/>
        <w:rPr>
          <w:noProof/>
          <w:sz w:val="28"/>
          <w:szCs w:val="28"/>
        </w:rPr>
      </w:pPr>
    </w:p>
    <w:p w:rsidR="003B32F2" w:rsidRDefault="003B32F2" w:rsidP="00843055">
      <w:pPr>
        <w:spacing w:before="120" w:after="120" w:line="320" w:lineRule="exact"/>
        <w:jc w:val="center"/>
        <w:rPr>
          <w:noProof/>
          <w:sz w:val="28"/>
          <w:szCs w:val="28"/>
        </w:rPr>
      </w:pPr>
    </w:p>
    <w:p w:rsidR="003B32F2" w:rsidRDefault="003B32F2" w:rsidP="00843055">
      <w:pPr>
        <w:spacing w:before="120" w:after="120" w:line="320" w:lineRule="exact"/>
        <w:jc w:val="center"/>
        <w:rPr>
          <w:noProof/>
          <w:sz w:val="28"/>
          <w:szCs w:val="28"/>
        </w:rPr>
      </w:pPr>
      <w:bookmarkStart w:id="0" w:name="_GoBack"/>
      <w:bookmarkEnd w:id="0"/>
    </w:p>
    <w:p w:rsidR="00843055" w:rsidRPr="00EA282D" w:rsidRDefault="00843055" w:rsidP="00843055">
      <w:pPr>
        <w:spacing w:before="120" w:after="120" w:line="320" w:lineRule="exact"/>
        <w:jc w:val="center"/>
        <w:rPr>
          <w:i/>
          <w:sz w:val="26"/>
          <w:szCs w:val="28"/>
        </w:rPr>
      </w:pPr>
    </w:p>
    <w:p w:rsidR="009B5CA9" w:rsidRPr="00EA282D" w:rsidRDefault="009B5CA9" w:rsidP="009B5CA9">
      <w:pPr>
        <w:spacing w:before="120" w:after="120" w:line="320" w:lineRule="exact"/>
        <w:jc w:val="center"/>
        <w:rPr>
          <w:i/>
          <w:sz w:val="26"/>
          <w:szCs w:val="28"/>
        </w:rPr>
      </w:pPr>
    </w:p>
    <w:p w:rsidR="009B5CA9" w:rsidRDefault="009B5CA9" w:rsidP="00EA282D">
      <w:pPr>
        <w:spacing w:before="120" w:after="120" w:line="320" w:lineRule="exact"/>
        <w:jc w:val="both"/>
        <w:rPr>
          <w:sz w:val="28"/>
          <w:szCs w:val="28"/>
        </w:rPr>
      </w:pPr>
    </w:p>
    <w:p w:rsidR="005711FA" w:rsidRDefault="005711FA" w:rsidP="005711FA">
      <w:pPr>
        <w:spacing w:before="120" w:after="120" w:line="320" w:lineRule="exact"/>
        <w:jc w:val="center"/>
        <w:rPr>
          <w:i/>
          <w:sz w:val="26"/>
          <w:szCs w:val="28"/>
        </w:rPr>
      </w:pPr>
    </w:p>
    <w:p w:rsidR="003B32F2" w:rsidRDefault="003B32F2" w:rsidP="005711FA">
      <w:pPr>
        <w:spacing w:before="120" w:after="120" w:line="320" w:lineRule="exact"/>
        <w:jc w:val="center"/>
        <w:rPr>
          <w:i/>
          <w:sz w:val="26"/>
          <w:szCs w:val="28"/>
        </w:rPr>
      </w:pPr>
    </w:p>
    <w:p w:rsidR="003B32F2" w:rsidRDefault="003B32F2" w:rsidP="005711FA">
      <w:pPr>
        <w:spacing w:before="120" w:after="120" w:line="320" w:lineRule="exact"/>
        <w:jc w:val="center"/>
        <w:rPr>
          <w:i/>
          <w:sz w:val="26"/>
          <w:szCs w:val="28"/>
        </w:rPr>
      </w:pPr>
    </w:p>
    <w:p w:rsidR="003B32F2" w:rsidRPr="00287FEE" w:rsidRDefault="003B32F2" w:rsidP="003B32F2">
      <w:pPr>
        <w:jc w:val="center"/>
        <w:rPr>
          <w:i/>
          <w:sz w:val="26"/>
          <w:szCs w:val="28"/>
        </w:rPr>
      </w:pPr>
      <w:r w:rsidRPr="00287FEE">
        <w:rPr>
          <w:i/>
          <w:sz w:val="26"/>
          <w:szCs w:val="28"/>
        </w:rPr>
        <w:t xml:space="preserve">Hình </w:t>
      </w:r>
      <w:r>
        <w:rPr>
          <w:i/>
          <w:sz w:val="26"/>
          <w:szCs w:val="28"/>
        </w:rPr>
        <w:t>1</w:t>
      </w:r>
      <w:r w:rsidRPr="00287FEE">
        <w:rPr>
          <w:i/>
          <w:sz w:val="26"/>
          <w:szCs w:val="28"/>
        </w:rPr>
        <w:t xml:space="preserve">: CBCNV Công ty CP </w:t>
      </w:r>
      <w:r>
        <w:rPr>
          <w:i/>
          <w:sz w:val="26"/>
          <w:szCs w:val="28"/>
        </w:rPr>
        <w:t>ĐS Hà Lạng</w:t>
      </w:r>
      <w:r w:rsidR="00BB36C1">
        <w:rPr>
          <w:i/>
          <w:sz w:val="26"/>
          <w:szCs w:val="28"/>
        </w:rPr>
        <w:t xml:space="preserve"> </w:t>
      </w:r>
      <w:r>
        <w:rPr>
          <w:i/>
          <w:sz w:val="26"/>
          <w:szCs w:val="28"/>
        </w:rPr>
        <w:t>vệ sinh cung đường Phố Trang</w:t>
      </w:r>
    </w:p>
    <w:p w:rsidR="00D00996" w:rsidRDefault="003B32F2" w:rsidP="00D00996">
      <w:pPr>
        <w:jc w:val="center"/>
        <w:rPr>
          <w:i/>
          <w:sz w:val="26"/>
          <w:szCs w:val="28"/>
        </w:rPr>
      </w:pPr>
      <w:r>
        <w:rPr>
          <w:i/>
          <w:noProof/>
          <w:sz w:val="26"/>
          <w:szCs w:val="28"/>
        </w:rPr>
        <w:drawing>
          <wp:inline distT="0" distB="0" distL="0" distR="0">
            <wp:extent cx="6209731" cy="3807725"/>
            <wp:effectExtent l="0" t="0" r="635" b="2540"/>
            <wp:docPr id="2" name="Picture 2" descr="C:\Users\NguyenLinh\OneDrive\ĐSVN\Nam 2019\Thang 12\Ket Qua 5-11\2. CPDS HLang\pho trang\44991ab1929674c82d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guyenLinh\OneDrive\ĐSVN\Nam 2019\Thang 12\Ket Qua 5-11\2. CPDS HLang\pho trang\44991ab1929674c82d87.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219825" cy="3813915"/>
                    </a:xfrm>
                    <a:prstGeom prst="rect">
                      <a:avLst/>
                    </a:prstGeom>
                    <a:noFill/>
                    <a:ln>
                      <a:noFill/>
                    </a:ln>
                  </pic:spPr>
                </pic:pic>
              </a:graphicData>
            </a:graphic>
          </wp:inline>
        </w:drawing>
      </w:r>
    </w:p>
    <w:p w:rsidR="00D00996" w:rsidRDefault="00D00996" w:rsidP="00D00996">
      <w:pPr>
        <w:jc w:val="center"/>
        <w:rPr>
          <w:i/>
          <w:sz w:val="26"/>
          <w:szCs w:val="28"/>
        </w:rPr>
      </w:pPr>
    </w:p>
    <w:p w:rsidR="003B32F2" w:rsidRDefault="005711FA" w:rsidP="00D00996">
      <w:pPr>
        <w:jc w:val="center"/>
        <w:rPr>
          <w:i/>
          <w:sz w:val="26"/>
          <w:szCs w:val="28"/>
        </w:rPr>
      </w:pPr>
      <w:r w:rsidRPr="00287FEE">
        <w:rPr>
          <w:i/>
          <w:sz w:val="26"/>
          <w:szCs w:val="28"/>
        </w:rPr>
        <w:t xml:space="preserve">Hình </w:t>
      </w:r>
      <w:r>
        <w:rPr>
          <w:i/>
          <w:sz w:val="26"/>
          <w:szCs w:val="28"/>
        </w:rPr>
        <w:t>2</w:t>
      </w:r>
      <w:r w:rsidRPr="00287FEE">
        <w:rPr>
          <w:i/>
          <w:sz w:val="26"/>
          <w:szCs w:val="28"/>
        </w:rPr>
        <w:t xml:space="preserve">: CBCNV </w:t>
      </w:r>
      <w:r w:rsidR="003B32F2">
        <w:rPr>
          <w:i/>
          <w:sz w:val="26"/>
          <w:szCs w:val="28"/>
        </w:rPr>
        <w:t>Chi nhánh khai thác đường sắt Nghệ Tĩnh</w:t>
      </w:r>
      <w:r w:rsidR="007E16E7">
        <w:rPr>
          <w:i/>
          <w:sz w:val="26"/>
          <w:szCs w:val="28"/>
        </w:rPr>
        <w:t xml:space="preserve"> vệ sinh khu vực ga</w:t>
      </w:r>
    </w:p>
    <w:p w:rsidR="003B32F2" w:rsidRDefault="003B32F2" w:rsidP="00D00996">
      <w:pPr>
        <w:jc w:val="center"/>
        <w:rPr>
          <w:i/>
          <w:sz w:val="26"/>
          <w:szCs w:val="28"/>
        </w:rPr>
      </w:pPr>
      <w:r>
        <w:rPr>
          <w:i/>
          <w:noProof/>
          <w:sz w:val="26"/>
          <w:szCs w:val="28"/>
        </w:rPr>
        <w:drawing>
          <wp:inline distT="0" distB="0" distL="0" distR="0">
            <wp:extent cx="5965369" cy="3793766"/>
            <wp:effectExtent l="19050" t="0" r="0" b="0"/>
            <wp:docPr id="3" name="Picture 3" descr="C:\Users\NguyenLinh\OneDrive\ĐSVN\Nam 2019\Thang 12\Ket Qua 5-11\Anh_NgheTinh\N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guyenLinh\OneDrive\ĐSVN\Nam 2019\Thang 12\Ket Qua 5-11\Anh_NgheTinh\NT4.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66168" cy="3794274"/>
                    </a:xfrm>
                    <a:prstGeom prst="rect">
                      <a:avLst/>
                    </a:prstGeom>
                    <a:noFill/>
                    <a:ln>
                      <a:noFill/>
                    </a:ln>
                  </pic:spPr>
                </pic:pic>
              </a:graphicData>
            </a:graphic>
          </wp:inline>
        </w:drawing>
      </w:r>
    </w:p>
    <w:p w:rsidR="003B32F2" w:rsidRDefault="00163D69" w:rsidP="00163D69">
      <w:pPr>
        <w:jc w:val="center"/>
        <w:rPr>
          <w:i/>
          <w:sz w:val="26"/>
          <w:szCs w:val="28"/>
        </w:rPr>
      </w:pPr>
      <w:r w:rsidRPr="00287FEE">
        <w:rPr>
          <w:i/>
          <w:sz w:val="26"/>
          <w:szCs w:val="28"/>
        </w:rPr>
        <w:lastRenderedPageBreak/>
        <w:t xml:space="preserve">Hình </w:t>
      </w:r>
      <w:r>
        <w:rPr>
          <w:i/>
          <w:sz w:val="26"/>
          <w:szCs w:val="28"/>
        </w:rPr>
        <w:t>3</w:t>
      </w:r>
      <w:r w:rsidRPr="00287FEE">
        <w:rPr>
          <w:i/>
          <w:sz w:val="26"/>
          <w:szCs w:val="28"/>
        </w:rPr>
        <w:t xml:space="preserve">: </w:t>
      </w:r>
      <w:r w:rsidR="003B32F2" w:rsidRPr="00287FEE">
        <w:rPr>
          <w:i/>
          <w:sz w:val="26"/>
          <w:szCs w:val="28"/>
        </w:rPr>
        <w:t xml:space="preserve">CBCNV </w:t>
      </w:r>
      <w:r w:rsidR="003B32F2">
        <w:rPr>
          <w:i/>
          <w:sz w:val="26"/>
          <w:szCs w:val="28"/>
        </w:rPr>
        <w:t>Chi nhánh khai thác đường sắt Phú Khánh</w:t>
      </w:r>
      <w:r w:rsidR="007E16E7">
        <w:rPr>
          <w:i/>
          <w:sz w:val="26"/>
          <w:szCs w:val="28"/>
        </w:rPr>
        <w:t xml:space="preserve"> vệ sinh khu vực đường ke</w:t>
      </w:r>
      <w:r w:rsidR="003B32F2">
        <w:rPr>
          <w:i/>
          <w:noProof/>
          <w:sz w:val="26"/>
          <w:szCs w:val="28"/>
        </w:rPr>
        <w:drawing>
          <wp:inline distT="0" distB="0" distL="0" distR="0">
            <wp:extent cx="6223379" cy="3684895"/>
            <wp:effectExtent l="0" t="0" r="6350" b="0"/>
            <wp:docPr id="5" name="Picture 5" descr="C:\Users\NguyenLinh\OneDrive\ĐSVN\Nam 2019\Thang 12\Ket Qua 5-11\Anh_PK\P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guyenLinh\OneDrive\ĐSVN\Nam 2019\Thang 12\Ket Qua 5-11\Anh_PK\PK2.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223635" cy="3685047"/>
                    </a:xfrm>
                    <a:prstGeom prst="rect">
                      <a:avLst/>
                    </a:prstGeom>
                    <a:noFill/>
                    <a:ln>
                      <a:noFill/>
                    </a:ln>
                  </pic:spPr>
                </pic:pic>
              </a:graphicData>
            </a:graphic>
          </wp:inline>
        </w:drawing>
      </w:r>
    </w:p>
    <w:p w:rsidR="007E16E7" w:rsidRDefault="007E16E7" w:rsidP="00163D69">
      <w:pPr>
        <w:jc w:val="center"/>
        <w:rPr>
          <w:i/>
          <w:sz w:val="26"/>
          <w:szCs w:val="28"/>
        </w:rPr>
      </w:pPr>
    </w:p>
    <w:p w:rsidR="00163D69" w:rsidRPr="00287FEE" w:rsidRDefault="00163D69" w:rsidP="00163D69">
      <w:pPr>
        <w:jc w:val="center"/>
        <w:rPr>
          <w:i/>
          <w:sz w:val="26"/>
          <w:szCs w:val="28"/>
        </w:rPr>
      </w:pPr>
      <w:r w:rsidRPr="00287FEE">
        <w:rPr>
          <w:i/>
          <w:sz w:val="26"/>
          <w:szCs w:val="28"/>
        </w:rPr>
        <w:t xml:space="preserve">Hình </w:t>
      </w:r>
      <w:r>
        <w:rPr>
          <w:i/>
          <w:sz w:val="26"/>
          <w:szCs w:val="28"/>
        </w:rPr>
        <w:t>4</w:t>
      </w:r>
      <w:r w:rsidRPr="00287FEE">
        <w:rPr>
          <w:i/>
          <w:sz w:val="26"/>
          <w:szCs w:val="28"/>
        </w:rPr>
        <w:t xml:space="preserve">: </w:t>
      </w:r>
      <w:r w:rsidR="007E16E7" w:rsidRPr="00287FEE">
        <w:rPr>
          <w:i/>
          <w:sz w:val="26"/>
          <w:szCs w:val="28"/>
        </w:rPr>
        <w:t xml:space="preserve">CBCNV </w:t>
      </w:r>
      <w:r w:rsidR="007E16E7">
        <w:rPr>
          <w:i/>
          <w:sz w:val="26"/>
          <w:szCs w:val="28"/>
        </w:rPr>
        <w:t>Chi nhánh KTĐSPhú Khánh – Ga Tuy Hòa tổ chức tổng vệ sinh</w:t>
      </w:r>
    </w:p>
    <w:p w:rsidR="007E16E7" w:rsidRDefault="007E16E7" w:rsidP="00163D69">
      <w:pPr>
        <w:jc w:val="center"/>
        <w:rPr>
          <w:i/>
          <w:sz w:val="26"/>
          <w:szCs w:val="28"/>
        </w:rPr>
      </w:pPr>
    </w:p>
    <w:p w:rsidR="007E16E7" w:rsidRDefault="007E16E7" w:rsidP="00163D69">
      <w:pPr>
        <w:jc w:val="center"/>
        <w:rPr>
          <w:i/>
          <w:sz w:val="26"/>
          <w:szCs w:val="28"/>
        </w:rPr>
      </w:pPr>
      <w:r>
        <w:rPr>
          <w:i/>
          <w:noProof/>
          <w:sz w:val="26"/>
          <w:szCs w:val="28"/>
        </w:rPr>
        <w:drawing>
          <wp:inline distT="0" distB="0" distL="0" distR="0">
            <wp:extent cx="6223379" cy="3998318"/>
            <wp:effectExtent l="0" t="0" r="6350" b="2540"/>
            <wp:docPr id="6" name="Picture 6" descr="C:\Users\NguyenLinh\OneDrive\ĐSVN\Nam 2019\Thang 12\Ket Qua 5-11\Anh_PK\PK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guyenLinh\OneDrive\ĐSVN\Nam 2019\Thang 12\Ket Qua 5-11\Anh_PK\PK11.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223635" cy="3998482"/>
                    </a:xfrm>
                    <a:prstGeom prst="rect">
                      <a:avLst/>
                    </a:prstGeom>
                    <a:noFill/>
                    <a:ln>
                      <a:noFill/>
                    </a:ln>
                  </pic:spPr>
                </pic:pic>
              </a:graphicData>
            </a:graphic>
          </wp:inline>
        </w:drawing>
      </w:r>
    </w:p>
    <w:p w:rsidR="007E16E7" w:rsidRDefault="00D00996" w:rsidP="00D00996">
      <w:pPr>
        <w:jc w:val="center"/>
        <w:rPr>
          <w:i/>
          <w:sz w:val="26"/>
          <w:szCs w:val="28"/>
        </w:rPr>
      </w:pPr>
      <w:r>
        <w:rPr>
          <w:i/>
          <w:sz w:val="26"/>
          <w:szCs w:val="28"/>
        </w:rPr>
        <w:lastRenderedPageBreak/>
        <w:t xml:space="preserve">Hình </w:t>
      </w:r>
      <w:r w:rsidR="007E16E7">
        <w:rPr>
          <w:i/>
          <w:sz w:val="26"/>
          <w:szCs w:val="28"/>
        </w:rPr>
        <w:t>5</w:t>
      </w:r>
      <w:r>
        <w:rPr>
          <w:i/>
          <w:sz w:val="26"/>
          <w:szCs w:val="28"/>
        </w:rPr>
        <w:t xml:space="preserve">. CBCNV </w:t>
      </w:r>
      <w:r w:rsidR="00163D69">
        <w:rPr>
          <w:i/>
          <w:sz w:val="26"/>
          <w:szCs w:val="28"/>
        </w:rPr>
        <w:t xml:space="preserve">XNĐM </w:t>
      </w:r>
      <w:r w:rsidR="007E16E7">
        <w:rPr>
          <w:i/>
          <w:sz w:val="26"/>
          <w:szCs w:val="28"/>
        </w:rPr>
        <w:t xml:space="preserve">Yên Viên </w:t>
      </w:r>
      <w:r w:rsidR="00163D69">
        <w:rPr>
          <w:i/>
          <w:sz w:val="26"/>
          <w:szCs w:val="28"/>
        </w:rPr>
        <w:t xml:space="preserve"> vệ sinh </w:t>
      </w:r>
      <w:r w:rsidR="007E16E7">
        <w:rPr>
          <w:i/>
          <w:sz w:val="26"/>
          <w:szCs w:val="28"/>
        </w:rPr>
        <w:t>khu vực sản xuất</w:t>
      </w:r>
    </w:p>
    <w:p w:rsidR="007E16E7" w:rsidRDefault="007E16E7" w:rsidP="00D00996">
      <w:pPr>
        <w:jc w:val="center"/>
        <w:rPr>
          <w:i/>
          <w:sz w:val="26"/>
          <w:szCs w:val="28"/>
        </w:rPr>
      </w:pPr>
      <w:r>
        <w:rPr>
          <w:i/>
          <w:noProof/>
          <w:sz w:val="26"/>
          <w:szCs w:val="28"/>
        </w:rPr>
        <w:drawing>
          <wp:inline distT="0" distB="0" distL="0" distR="0">
            <wp:extent cx="6216392" cy="3819525"/>
            <wp:effectExtent l="0" t="0" r="0" b="0"/>
            <wp:docPr id="7" name="Picture 7" descr="C:\Users\NguyenLinh\OneDrive\ĐSVN\Nam 2019\Thang 12\Ket Qua 5-11\Y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guyenLinh\OneDrive\ĐSVN\Nam 2019\Thang 12\Ket Qua 5-11\YV2.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223635" cy="3823976"/>
                    </a:xfrm>
                    <a:prstGeom prst="rect">
                      <a:avLst/>
                    </a:prstGeom>
                    <a:noFill/>
                    <a:ln>
                      <a:noFill/>
                    </a:ln>
                  </pic:spPr>
                </pic:pic>
              </a:graphicData>
            </a:graphic>
          </wp:inline>
        </w:drawing>
      </w:r>
    </w:p>
    <w:p w:rsidR="007E16E7" w:rsidRDefault="007E16E7" w:rsidP="00D00996">
      <w:pPr>
        <w:jc w:val="center"/>
        <w:rPr>
          <w:i/>
          <w:sz w:val="26"/>
          <w:szCs w:val="28"/>
        </w:rPr>
      </w:pPr>
    </w:p>
    <w:p w:rsidR="007E16E7" w:rsidRDefault="007E16E7" w:rsidP="00D00996">
      <w:pPr>
        <w:jc w:val="center"/>
        <w:rPr>
          <w:i/>
          <w:sz w:val="26"/>
          <w:szCs w:val="28"/>
        </w:rPr>
      </w:pPr>
      <w:r>
        <w:rPr>
          <w:i/>
          <w:sz w:val="26"/>
          <w:szCs w:val="28"/>
        </w:rPr>
        <w:t xml:space="preserve">Hình 6. Thầy cô giáo và sinh viên trường Cao đẳng đường sắt ra quân tổng vệ sinh </w:t>
      </w:r>
    </w:p>
    <w:p w:rsidR="007E16E7" w:rsidRDefault="007E16E7" w:rsidP="00D00996">
      <w:pPr>
        <w:jc w:val="center"/>
        <w:rPr>
          <w:i/>
          <w:sz w:val="26"/>
          <w:szCs w:val="28"/>
        </w:rPr>
      </w:pPr>
      <w:r>
        <w:rPr>
          <w:i/>
          <w:noProof/>
          <w:sz w:val="26"/>
          <w:szCs w:val="28"/>
        </w:rPr>
        <w:drawing>
          <wp:inline distT="0" distB="0" distL="0" distR="0">
            <wp:extent cx="6209731" cy="3985146"/>
            <wp:effectExtent l="0" t="0" r="635" b="0"/>
            <wp:docPr id="14" name="Picture 14" descr="C:\Users\NguyenLinh\OneDrive\ĐSVN\Nam 2019\Thang 12\Ket Qua 5-11\ANH TRUONG DS_05_11_Gui TCT\ẢNH\IMG_2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guyenLinh\OneDrive\ĐSVN\Nam 2019\Thang 12\Ket Qua 5-11\ANH TRUONG DS_05_11_Gui TCT\ẢNH\IMG_2490.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219825" cy="3991624"/>
                    </a:xfrm>
                    <a:prstGeom prst="rect">
                      <a:avLst/>
                    </a:prstGeom>
                    <a:noFill/>
                    <a:ln>
                      <a:noFill/>
                    </a:ln>
                  </pic:spPr>
                </pic:pic>
              </a:graphicData>
            </a:graphic>
          </wp:inline>
        </w:drawing>
      </w:r>
    </w:p>
    <w:p w:rsidR="007E16E7" w:rsidRDefault="007E16E7" w:rsidP="00D00996">
      <w:pPr>
        <w:jc w:val="center"/>
        <w:rPr>
          <w:i/>
          <w:sz w:val="26"/>
          <w:szCs w:val="28"/>
        </w:rPr>
      </w:pPr>
    </w:p>
    <w:p w:rsidR="007E16E7" w:rsidRDefault="007E16E7" w:rsidP="00D00996">
      <w:pPr>
        <w:jc w:val="center"/>
        <w:rPr>
          <w:i/>
          <w:sz w:val="26"/>
          <w:szCs w:val="28"/>
        </w:rPr>
      </w:pPr>
    </w:p>
    <w:p w:rsidR="007E16E7" w:rsidRDefault="007E16E7" w:rsidP="00D00996">
      <w:pPr>
        <w:jc w:val="center"/>
        <w:rPr>
          <w:i/>
          <w:sz w:val="26"/>
          <w:szCs w:val="28"/>
        </w:rPr>
      </w:pPr>
      <w:r>
        <w:rPr>
          <w:i/>
          <w:noProof/>
          <w:sz w:val="26"/>
          <w:szCs w:val="28"/>
        </w:rPr>
        <w:drawing>
          <wp:inline distT="0" distB="0" distL="0" distR="0">
            <wp:extent cx="6209731" cy="4176215"/>
            <wp:effectExtent l="0" t="0" r="635" b="0"/>
            <wp:docPr id="20" name="Picture 20" descr="C:\Users\NguyenLinh\OneDrive\ĐSVN\Nam 2019\Thang 12\Ket Qua 5-11\ANH TRUONG DS_05_11_Gui TCT\ẢNH\IMG_2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guyenLinh\OneDrive\ĐSVN\Nam 2019\Thang 12\Ket Qua 5-11\ANH TRUONG DS_05_11_Gui TCT\ẢNH\IMG_2485.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219825" cy="4183003"/>
                    </a:xfrm>
                    <a:prstGeom prst="rect">
                      <a:avLst/>
                    </a:prstGeom>
                    <a:noFill/>
                    <a:ln>
                      <a:noFill/>
                    </a:ln>
                  </pic:spPr>
                </pic:pic>
              </a:graphicData>
            </a:graphic>
          </wp:inline>
        </w:drawing>
      </w:r>
      <w:r>
        <w:rPr>
          <w:i/>
          <w:noProof/>
          <w:sz w:val="26"/>
          <w:szCs w:val="28"/>
        </w:rPr>
        <w:drawing>
          <wp:inline distT="0" distB="0" distL="0" distR="0">
            <wp:extent cx="6207659" cy="4162567"/>
            <wp:effectExtent l="0" t="0" r="3175" b="0"/>
            <wp:docPr id="21" name="Picture 21" descr="C:\Users\NguyenLinh\OneDrive\ĐSVN\Nam 2019\Thang 12\Ket Qua 5-11\ANH TRUONG DS_05_11_Gui TCT\ẢNH\_DSC0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guyenLinh\OneDrive\ĐSVN\Nam 2019\Thang 12\Ket Qua 5-11\ANH TRUONG DS_05_11_Gui TCT\ẢNH\_DSC0175.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219825" cy="4170725"/>
                    </a:xfrm>
                    <a:prstGeom prst="rect">
                      <a:avLst/>
                    </a:prstGeom>
                    <a:noFill/>
                    <a:ln>
                      <a:noFill/>
                    </a:ln>
                  </pic:spPr>
                </pic:pic>
              </a:graphicData>
            </a:graphic>
          </wp:inline>
        </w:drawing>
      </w:r>
    </w:p>
    <w:sectPr w:rsidR="007E16E7" w:rsidSect="00843055">
      <w:pgSz w:w="12240" w:h="15840"/>
      <w:pgMar w:top="1276" w:right="990" w:bottom="993"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1A99" w:rsidRDefault="00241A99" w:rsidP="005A0EEA">
      <w:r>
        <w:separator/>
      </w:r>
    </w:p>
  </w:endnote>
  <w:endnote w:type="continuationSeparator" w:id="1">
    <w:p w:rsidR="00241A99" w:rsidRDefault="00241A99" w:rsidP="005A0EE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nTime">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1A99" w:rsidRDefault="00241A99" w:rsidP="005A0EEA">
      <w:r>
        <w:separator/>
      </w:r>
    </w:p>
  </w:footnote>
  <w:footnote w:type="continuationSeparator" w:id="1">
    <w:p w:rsidR="00241A99" w:rsidRDefault="00241A99" w:rsidP="005A0EE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E2037"/>
    <w:multiLevelType w:val="hybridMultilevel"/>
    <w:tmpl w:val="579442B6"/>
    <w:lvl w:ilvl="0" w:tplc="2B34B990">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2B50E52"/>
    <w:multiLevelType w:val="hybridMultilevel"/>
    <w:tmpl w:val="B06CBDFE"/>
    <w:lvl w:ilvl="0" w:tplc="6C9E79BC">
      <w:numFmt w:val="bullet"/>
      <w:lvlText w:val="-"/>
      <w:lvlJc w:val="left"/>
      <w:pPr>
        <w:ind w:left="720" w:hanging="360"/>
      </w:pPr>
      <w:rPr>
        <w:rFonts w:ascii="Times New Roman" w:eastAsia="Times New Roman" w:hAnsi="Times New Roman" w:cs="Times New Roman" w:hint="default"/>
        <w:b w:val="0"/>
        <w:i w:val="0"/>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215C87"/>
    <w:multiLevelType w:val="hybridMultilevel"/>
    <w:tmpl w:val="F3B40482"/>
    <w:lvl w:ilvl="0" w:tplc="51741DF8">
      <w:start w:val="1"/>
      <w:numFmt w:val="decimal"/>
      <w:lvlText w:val="%1."/>
      <w:lvlJc w:val="left"/>
      <w:pPr>
        <w:ind w:left="4897" w:hanging="360"/>
      </w:pPr>
      <w:rPr>
        <w:rFonts w:hint="default"/>
      </w:rPr>
    </w:lvl>
    <w:lvl w:ilvl="1" w:tplc="04090019" w:tentative="1">
      <w:start w:val="1"/>
      <w:numFmt w:val="lowerLetter"/>
      <w:lvlText w:val="%2."/>
      <w:lvlJc w:val="left"/>
      <w:pPr>
        <w:ind w:left="5617" w:hanging="360"/>
      </w:pPr>
    </w:lvl>
    <w:lvl w:ilvl="2" w:tplc="0409001B" w:tentative="1">
      <w:start w:val="1"/>
      <w:numFmt w:val="lowerRoman"/>
      <w:lvlText w:val="%3."/>
      <w:lvlJc w:val="right"/>
      <w:pPr>
        <w:ind w:left="6337" w:hanging="180"/>
      </w:pPr>
    </w:lvl>
    <w:lvl w:ilvl="3" w:tplc="0409000F" w:tentative="1">
      <w:start w:val="1"/>
      <w:numFmt w:val="decimal"/>
      <w:lvlText w:val="%4."/>
      <w:lvlJc w:val="left"/>
      <w:pPr>
        <w:ind w:left="7057" w:hanging="360"/>
      </w:pPr>
    </w:lvl>
    <w:lvl w:ilvl="4" w:tplc="04090019" w:tentative="1">
      <w:start w:val="1"/>
      <w:numFmt w:val="lowerLetter"/>
      <w:lvlText w:val="%5."/>
      <w:lvlJc w:val="left"/>
      <w:pPr>
        <w:ind w:left="7777" w:hanging="360"/>
      </w:pPr>
    </w:lvl>
    <w:lvl w:ilvl="5" w:tplc="0409001B" w:tentative="1">
      <w:start w:val="1"/>
      <w:numFmt w:val="lowerRoman"/>
      <w:lvlText w:val="%6."/>
      <w:lvlJc w:val="right"/>
      <w:pPr>
        <w:ind w:left="8497" w:hanging="180"/>
      </w:pPr>
    </w:lvl>
    <w:lvl w:ilvl="6" w:tplc="0409000F" w:tentative="1">
      <w:start w:val="1"/>
      <w:numFmt w:val="decimal"/>
      <w:lvlText w:val="%7."/>
      <w:lvlJc w:val="left"/>
      <w:pPr>
        <w:ind w:left="9217" w:hanging="360"/>
      </w:pPr>
    </w:lvl>
    <w:lvl w:ilvl="7" w:tplc="04090019" w:tentative="1">
      <w:start w:val="1"/>
      <w:numFmt w:val="lowerLetter"/>
      <w:lvlText w:val="%8."/>
      <w:lvlJc w:val="left"/>
      <w:pPr>
        <w:ind w:left="9937" w:hanging="360"/>
      </w:pPr>
    </w:lvl>
    <w:lvl w:ilvl="8" w:tplc="0409001B" w:tentative="1">
      <w:start w:val="1"/>
      <w:numFmt w:val="lowerRoman"/>
      <w:lvlText w:val="%9."/>
      <w:lvlJc w:val="right"/>
      <w:pPr>
        <w:ind w:left="10657" w:hanging="180"/>
      </w:pPr>
    </w:lvl>
  </w:abstractNum>
  <w:abstractNum w:abstractNumId="3">
    <w:nsid w:val="30BB4487"/>
    <w:multiLevelType w:val="hybridMultilevel"/>
    <w:tmpl w:val="5F8A8B6E"/>
    <w:lvl w:ilvl="0" w:tplc="C0CA8F14">
      <w:start w:val="1"/>
      <w:numFmt w:val="decimal"/>
      <w:lvlText w:val="%1."/>
      <w:lvlJc w:val="left"/>
      <w:pPr>
        <w:ind w:left="4770" w:hanging="360"/>
      </w:pPr>
      <w:rPr>
        <w:rFonts w:hint="default"/>
      </w:rPr>
    </w:lvl>
    <w:lvl w:ilvl="1" w:tplc="04090019" w:tentative="1">
      <w:start w:val="1"/>
      <w:numFmt w:val="lowerLetter"/>
      <w:lvlText w:val="%2."/>
      <w:lvlJc w:val="left"/>
      <w:pPr>
        <w:ind w:left="5490" w:hanging="360"/>
      </w:pPr>
    </w:lvl>
    <w:lvl w:ilvl="2" w:tplc="0409001B" w:tentative="1">
      <w:start w:val="1"/>
      <w:numFmt w:val="lowerRoman"/>
      <w:lvlText w:val="%3."/>
      <w:lvlJc w:val="right"/>
      <w:pPr>
        <w:ind w:left="6210" w:hanging="180"/>
      </w:pPr>
    </w:lvl>
    <w:lvl w:ilvl="3" w:tplc="0409000F" w:tentative="1">
      <w:start w:val="1"/>
      <w:numFmt w:val="decimal"/>
      <w:lvlText w:val="%4."/>
      <w:lvlJc w:val="left"/>
      <w:pPr>
        <w:ind w:left="6930" w:hanging="360"/>
      </w:pPr>
    </w:lvl>
    <w:lvl w:ilvl="4" w:tplc="04090019" w:tentative="1">
      <w:start w:val="1"/>
      <w:numFmt w:val="lowerLetter"/>
      <w:lvlText w:val="%5."/>
      <w:lvlJc w:val="left"/>
      <w:pPr>
        <w:ind w:left="7650" w:hanging="360"/>
      </w:pPr>
    </w:lvl>
    <w:lvl w:ilvl="5" w:tplc="0409001B" w:tentative="1">
      <w:start w:val="1"/>
      <w:numFmt w:val="lowerRoman"/>
      <w:lvlText w:val="%6."/>
      <w:lvlJc w:val="right"/>
      <w:pPr>
        <w:ind w:left="8370" w:hanging="180"/>
      </w:pPr>
    </w:lvl>
    <w:lvl w:ilvl="6" w:tplc="0409000F" w:tentative="1">
      <w:start w:val="1"/>
      <w:numFmt w:val="decimal"/>
      <w:lvlText w:val="%7."/>
      <w:lvlJc w:val="left"/>
      <w:pPr>
        <w:ind w:left="9090" w:hanging="360"/>
      </w:pPr>
    </w:lvl>
    <w:lvl w:ilvl="7" w:tplc="04090019" w:tentative="1">
      <w:start w:val="1"/>
      <w:numFmt w:val="lowerLetter"/>
      <w:lvlText w:val="%8."/>
      <w:lvlJc w:val="left"/>
      <w:pPr>
        <w:ind w:left="9810" w:hanging="360"/>
      </w:pPr>
    </w:lvl>
    <w:lvl w:ilvl="8" w:tplc="0409001B" w:tentative="1">
      <w:start w:val="1"/>
      <w:numFmt w:val="lowerRoman"/>
      <w:lvlText w:val="%9."/>
      <w:lvlJc w:val="right"/>
      <w:pPr>
        <w:ind w:left="10530" w:hanging="180"/>
      </w:pPr>
    </w:lvl>
  </w:abstractNum>
  <w:num w:numId="1">
    <w:abstractNumId w:val="3"/>
  </w:num>
  <w:num w:numId="2">
    <w:abstractNumId w:val="0"/>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373487"/>
    <w:rsid w:val="00004022"/>
    <w:rsid w:val="00110B6B"/>
    <w:rsid w:val="00163D69"/>
    <w:rsid w:val="001947CD"/>
    <w:rsid w:val="001D6830"/>
    <w:rsid w:val="001F09A1"/>
    <w:rsid w:val="00201AA9"/>
    <w:rsid w:val="00241A99"/>
    <w:rsid w:val="00287FEE"/>
    <w:rsid w:val="002C6A91"/>
    <w:rsid w:val="00305350"/>
    <w:rsid w:val="00373487"/>
    <w:rsid w:val="003B32F2"/>
    <w:rsid w:val="003D7C3D"/>
    <w:rsid w:val="003E12DB"/>
    <w:rsid w:val="004136B6"/>
    <w:rsid w:val="0041391C"/>
    <w:rsid w:val="00460F03"/>
    <w:rsid w:val="0048792B"/>
    <w:rsid w:val="004B5FC8"/>
    <w:rsid w:val="0050335E"/>
    <w:rsid w:val="005130EA"/>
    <w:rsid w:val="005711FA"/>
    <w:rsid w:val="00586135"/>
    <w:rsid w:val="005A0EEA"/>
    <w:rsid w:val="005B4B07"/>
    <w:rsid w:val="005E13B5"/>
    <w:rsid w:val="005E3596"/>
    <w:rsid w:val="0066335E"/>
    <w:rsid w:val="00674618"/>
    <w:rsid w:val="006D1991"/>
    <w:rsid w:val="006E76AC"/>
    <w:rsid w:val="00754A44"/>
    <w:rsid w:val="007E16E7"/>
    <w:rsid w:val="007F7785"/>
    <w:rsid w:val="00843055"/>
    <w:rsid w:val="00844609"/>
    <w:rsid w:val="00872DE9"/>
    <w:rsid w:val="009111AE"/>
    <w:rsid w:val="009B5CA9"/>
    <w:rsid w:val="00A009E9"/>
    <w:rsid w:val="00A02656"/>
    <w:rsid w:val="00A24263"/>
    <w:rsid w:val="00A2720F"/>
    <w:rsid w:val="00A452F7"/>
    <w:rsid w:val="00A91153"/>
    <w:rsid w:val="00B07717"/>
    <w:rsid w:val="00B74BDB"/>
    <w:rsid w:val="00BA6F9A"/>
    <w:rsid w:val="00BB36C1"/>
    <w:rsid w:val="00C5746D"/>
    <w:rsid w:val="00C729A0"/>
    <w:rsid w:val="00CE5A12"/>
    <w:rsid w:val="00D00996"/>
    <w:rsid w:val="00D06D1B"/>
    <w:rsid w:val="00D25B51"/>
    <w:rsid w:val="00D50C97"/>
    <w:rsid w:val="00D6593C"/>
    <w:rsid w:val="00D719E0"/>
    <w:rsid w:val="00DC3246"/>
    <w:rsid w:val="00E50C5B"/>
    <w:rsid w:val="00EA282D"/>
    <w:rsid w:val="00EB73A0"/>
    <w:rsid w:val="00F06BDD"/>
    <w:rsid w:val="00F47618"/>
    <w:rsid w:val="00FB11CD"/>
    <w:rsid w:val="00FF134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6BD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F1343"/>
    <w:rPr>
      <w:rFonts w:ascii="Tahoma" w:hAnsi="Tahoma" w:cs="Tahoma"/>
      <w:sz w:val="16"/>
      <w:szCs w:val="16"/>
    </w:rPr>
  </w:style>
  <w:style w:type="character" w:customStyle="1" w:styleId="BalloonTextChar">
    <w:name w:val="Balloon Text Char"/>
    <w:basedOn w:val="DefaultParagraphFont"/>
    <w:link w:val="BalloonText"/>
    <w:uiPriority w:val="99"/>
    <w:semiHidden/>
    <w:rsid w:val="00FF1343"/>
    <w:rPr>
      <w:rFonts w:ascii="Tahoma" w:eastAsia="Times New Roman" w:hAnsi="Tahoma" w:cs="Tahoma"/>
      <w:sz w:val="16"/>
      <w:szCs w:val="16"/>
    </w:rPr>
  </w:style>
  <w:style w:type="paragraph" w:styleId="Header">
    <w:name w:val="header"/>
    <w:basedOn w:val="Normal"/>
    <w:link w:val="HeaderChar"/>
    <w:uiPriority w:val="99"/>
    <w:unhideWhenUsed/>
    <w:rsid w:val="005A0EEA"/>
    <w:pPr>
      <w:tabs>
        <w:tab w:val="center" w:pos="4680"/>
        <w:tab w:val="right" w:pos="9360"/>
      </w:tabs>
    </w:pPr>
  </w:style>
  <w:style w:type="character" w:customStyle="1" w:styleId="HeaderChar">
    <w:name w:val="Header Char"/>
    <w:basedOn w:val="DefaultParagraphFont"/>
    <w:link w:val="Header"/>
    <w:uiPriority w:val="99"/>
    <w:rsid w:val="005A0EE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A0EEA"/>
    <w:pPr>
      <w:tabs>
        <w:tab w:val="center" w:pos="4680"/>
        <w:tab w:val="right" w:pos="9360"/>
      </w:tabs>
    </w:pPr>
  </w:style>
  <w:style w:type="character" w:customStyle="1" w:styleId="FooterChar">
    <w:name w:val="Footer Char"/>
    <w:basedOn w:val="DefaultParagraphFont"/>
    <w:link w:val="Footer"/>
    <w:uiPriority w:val="99"/>
    <w:rsid w:val="005A0EEA"/>
    <w:rPr>
      <w:rFonts w:ascii="Times New Roman" w:eastAsia="Times New Roman" w:hAnsi="Times New Roman" w:cs="Times New Roman"/>
      <w:sz w:val="24"/>
      <w:szCs w:val="24"/>
    </w:rPr>
  </w:style>
  <w:style w:type="paragraph" w:styleId="NormalWeb">
    <w:name w:val="Normal (Web)"/>
    <w:basedOn w:val="Normal"/>
    <w:uiPriority w:val="99"/>
    <w:unhideWhenUsed/>
    <w:rsid w:val="00201AA9"/>
    <w:pPr>
      <w:spacing w:before="100" w:beforeAutospacing="1" w:after="100" w:afterAutospacing="1"/>
    </w:pPr>
  </w:style>
  <w:style w:type="paragraph" w:styleId="BodyText">
    <w:name w:val="Body Text"/>
    <w:basedOn w:val="Normal"/>
    <w:link w:val="BodyTextChar"/>
    <w:rsid w:val="00201AA9"/>
    <w:pPr>
      <w:jc w:val="both"/>
    </w:pPr>
    <w:rPr>
      <w:rFonts w:ascii=".VnTime" w:hAnsi=".VnTime"/>
      <w:sz w:val="26"/>
      <w:szCs w:val="20"/>
    </w:rPr>
  </w:style>
  <w:style w:type="character" w:customStyle="1" w:styleId="BodyTextChar">
    <w:name w:val="Body Text Char"/>
    <w:basedOn w:val="DefaultParagraphFont"/>
    <w:link w:val="BodyText"/>
    <w:rsid w:val="00201AA9"/>
    <w:rPr>
      <w:rFonts w:ascii=".VnTime" w:eastAsia="Times New Roman" w:hAnsi=".VnTime" w:cs="Times New Roman"/>
      <w:sz w:val="26"/>
      <w:szCs w:val="20"/>
    </w:rPr>
  </w:style>
  <w:style w:type="character" w:styleId="Emphasis">
    <w:name w:val="Emphasis"/>
    <w:basedOn w:val="DefaultParagraphFont"/>
    <w:uiPriority w:val="20"/>
    <w:qFormat/>
    <w:rsid w:val="00EA282D"/>
    <w:rPr>
      <w:i/>
      <w:iCs/>
    </w:rPr>
  </w:style>
  <w:style w:type="paragraph" w:styleId="ListParagraph">
    <w:name w:val="List Paragraph"/>
    <w:basedOn w:val="Normal"/>
    <w:uiPriority w:val="34"/>
    <w:qFormat/>
    <w:rsid w:val="007E16E7"/>
    <w:pPr>
      <w:ind w:left="720"/>
      <w:contextualSpacing/>
    </w:pPr>
  </w:style>
</w:styles>
</file>

<file path=word/webSettings.xml><?xml version="1.0" encoding="utf-8"?>
<w:webSettings xmlns:r="http://schemas.openxmlformats.org/officeDocument/2006/relationships" xmlns:w="http://schemas.openxmlformats.org/wordprocessingml/2006/main">
  <w:divs>
    <w:div w:id="1470706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Pages>
  <Words>631</Words>
  <Characters>3598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linh</dc:creator>
  <cp:lastModifiedBy>VZD</cp:lastModifiedBy>
  <cp:revision>2</cp:revision>
  <dcterms:created xsi:type="dcterms:W3CDTF">2019-12-09T07:05:00Z</dcterms:created>
  <dcterms:modified xsi:type="dcterms:W3CDTF">2019-12-09T07:05:00Z</dcterms:modified>
</cp:coreProperties>
</file>